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585E" w14:textId="5ACDE467" w:rsidR="7D7E17D8" w:rsidRPr="009B3CE9" w:rsidRDefault="255A0E64" w:rsidP="6861FF98">
      <w:pPr>
        <w:jc w:val="center"/>
        <w:rPr>
          <w:rFonts w:ascii="Calibri" w:eastAsia="Calibri" w:hAnsi="Calibri" w:cs="Calibri"/>
          <w:color w:val="000000" w:themeColor="text1"/>
        </w:rPr>
      </w:pPr>
      <w:r w:rsidRPr="6861FF98">
        <w:rPr>
          <w:rFonts w:ascii="Calibri" w:eastAsia="Calibri" w:hAnsi="Calibri" w:cs="Calibri"/>
          <w:b/>
          <w:bCs/>
          <w:color w:val="000000" w:themeColor="text1"/>
        </w:rPr>
        <w:t>HEREDITARY Advocacy Workshop 2026</w:t>
      </w:r>
    </w:p>
    <w:p w14:paraId="0969560B" w14:textId="7DF5698E" w:rsidR="7D7E17D8" w:rsidRPr="009B3CE9" w:rsidRDefault="255A0E64" w:rsidP="6861FF98">
      <w:pPr>
        <w:jc w:val="center"/>
        <w:rPr>
          <w:rFonts w:ascii="Calibri" w:eastAsia="Calibri" w:hAnsi="Calibri" w:cs="Calibri"/>
          <w:color w:val="000000" w:themeColor="text1"/>
        </w:rPr>
      </w:pPr>
      <w:r w:rsidRPr="6861FF98">
        <w:rPr>
          <w:rFonts w:ascii="Calibri" w:eastAsia="Calibri" w:hAnsi="Calibri" w:cs="Calibri"/>
          <w:color w:val="000000" w:themeColor="text1"/>
        </w:rPr>
        <w:t>Bridging the gap between scientific research and policymaking, understanding the implications of research outcomes on policy decisions, and how researchers can make a difference.</w:t>
      </w:r>
    </w:p>
    <w:p w14:paraId="2491379A" w14:textId="1F98EC71" w:rsidR="7D7E17D8" w:rsidRPr="009B3CE9" w:rsidRDefault="6467855C" w:rsidP="6467855C">
      <w:pPr>
        <w:contextualSpacing/>
        <w:jc w:val="center"/>
        <w:rPr>
          <w:rFonts w:ascii="Calibri" w:eastAsia="Calibri" w:hAnsi="Calibri" w:cs="Calibri"/>
          <w:color w:val="000000" w:themeColor="text1"/>
        </w:rPr>
      </w:pPr>
      <w:r w:rsidRPr="6467855C">
        <w:rPr>
          <w:rFonts w:ascii="Calibri" w:eastAsia="Calibri" w:hAnsi="Calibri" w:cs="Calibri"/>
          <w:b/>
          <w:bCs/>
          <w:color w:val="000000" w:themeColor="text1"/>
          <w:lang w:val="en-GB"/>
        </w:rPr>
        <w:t xml:space="preserve">Online, Zoom </w:t>
      </w:r>
      <w:r w:rsidRPr="6467855C">
        <w:rPr>
          <w:rFonts w:ascii="Calibri" w:eastAsia="Calibri" w:hAnsi="Calibri" w:cs="Calibri"/>
          <w:b/>
          <w:bCs/>
          <w:color w:val="000000" w:themeColor="text1"/>
        </w:rPr>
        <w:t>| 30</w:t>
      </w:r>
      <w:r w:rsidRPr="6467855C">
        <w:rPr>
          <w:rFonts w:ascii="Calibri" w:eastAsia="Calibri" w:hAnsi="Calibri" w:cs="Calibri"/>
          <w:b/>
          <w:bCs/>
          <w:color w:val="000000" w:themeColor="text1"/>
          <w:lang w:val="en-GB"/>
        </w:rPr>
        <w:t xml:space="preserve"> June 2026, 14:00 - 17:00 CEST</w:t>
      </w:r>
    </w:p>
    <w:p w14:paraId="4517A8FC" w14:textId="2E5620D4" w:rsidR="7D7E17D8" w:rsidRPr="009B3CE9" w:rsidRDefault="7D7E17D8" w:rsidP="6861FF98">
      <w:pPr>
        <w:jc w:val="both"/>
        <w:rPr>
          <w:rFonts w:ascii="Calibri" w:eastAsia="Calibri" w:hAnsi="Calibri" w:cs="Calibri"/>
          <w:color w:val="000000" w:themeColor="text1"/>
        </w:rPr>
      </w:pPr>
    </w:p>
    <w:p w14:paraId="4F98E701" w14:textId="39F17DB1" w:rsidR="7D7E17D8" w:rsidRPr="009B3CE9" w:rsidRDefault="255A0E64" w:rsidP="6861FF98">
      <w:pPr>
        <w:jc w:val="both"/>
        <w:rPr>
          <w:rFonts w:ascii="Calibri" w:eastAsia="Calibri" w:hAnsi="Calibri" w:cs="Calibri"/>
          <w:color w:val="000000" w:themeColor="text1"/>
        </w:rPr>
      </w:pPr>
      <w:r w:rsidRPr="6861FF98">
        <w:rPr>
          <w:rFonts w:ascii="Calibri" w:eastAsia="Calibri" w:hAnsi="Calibri" w:cs="Calibri"/>
          <w:color w:val="000000" w:themeColor="text1"/>
        </w:rPr>
        <w:t xml:space="preserve">The HEREDITARY Advocacy Workshop is an extension of the broader </w:t>
      </w:r>
      <w:hyperlink r:id="rId10">
        <w:r w:rsidRPr="6861FF98">
          <w:rPr>
            <w:rStyle w:val="Hyperlink"/>
          </w:rPr>
          <w:t>HEREDITARY project</w:t>
        </w:r>
      </w:hyperlink>
      <w:r w:rsidRPr="6861FF98">
        <w:rPr>
          <w:rFonts w:ascii="Calibri" w:eastAsia="Calibri" w:hAnsi="Calibri" w:cs="Calibri"/>
          <w:color w:val="000000" w:themeColor="text1"/>
        </w:rPr>
        <w:t>: an expansive, EU-funded initiative designed to enhance disease detection, improve treatment preparedness, and advance medical knowledge. This is achieved through an integrated framework that leverages diverse health data while ensuring strict adherence to data protection and privacy regulations.</w:t>
      </w:r>
    </w:p>
    <w:p w14:paraId="747D36DB" w14:textId="5EE65D47" w:rsidR="7D7E17D8" w:rsidRPr="009B3CE9" w:rsidRDefault="255A0E64" w:rsidP="6861FF98">
      <w:pPr>
        <w:jc w:val="both"/>
        <w:rPr>
          <w:rFonts w:ascii="Calibri" w:eastAsia="Calibri" w:hAnsi="Calibri" w:cs="Calibri"/>
          <w:color w:val="000000" w:themeColor="text1"/>
        </w:rPr>
      </w:pPr>
      <w:r w:rsidRPr="6861FF98">
        <w:rPr>
          <w:rFonts w:ascii="Calibri" w:eastAsia="Calibri" w:hAnsi="Calibri" w:cs="Calibri"/>
          <w:color w:val="000000" w:themeColor="text1"/>
        </w:rPr>
        <w:t>Positioned within this context, the workshop serves as a targeted advocacy and capacity-building initiative aimed at strengthening the interface between scientific research, policy development, and society. Led by the European Brain Council (EBC), the workshop will convene HEREDITARY consortium partners, researchers, and civil society stakeholders to develop the strategic skills necessary to engage meaningfully in evidence-based advocacy. The overarching goal is to empower participants to contribute to and influence policy decisions within the European brain research landscape. Beyond immediate policy engagement, the workshop is designed to foster long-term impact by equipping participants with the tools and confidence to act as ambassadors for scientific research throughout their careers. Participants will be introduced to the EU policymaking environment and gain insight into key legislative frameworks shaping research and innovation, including emerging considerations such as neuroethics. Core policy areas will include health data governance, artificial intelligence in healthcare, and cross-border research collaboration.</w:t>
      </w:r>
    </w:p>
    <w:p w14:paraId="77A4094B" w14:textId="5CE73668" w:rsidR="092D6FFE" w:rsidRDefault="092D6FFE" w:rsidP="092D6FFE">
      <w:pPr>
        <w:jc w:val="both"/>
        <w:rPr>
          <w:rFonts w:ascii="Calibri" w:eastAsia="Calibri" w:hAnsi="Calibri" w:cs="Calibri"/>
          <w:color w:val="000000" w:themeColor="text1"/>
        </w:rPr>
      </w:pPr>
      <w:r w:rsidRPr="092D6FFE">
        <w:rPr>
          <w:rFonts w:ascii="Calibri" w:eastAsia="Calibri" w:hAnsi="Calibri" w:cs="Calibri"/>
          <w:color w:val="000000" w:themeColor="text1"/>
        </w:rPr>
        <w:t>The workshop adopts an interactive and applied learning approach. Participants will engage with these themes through a multi-stakeholder panel discussion and moderated Q&amp;A, a hands-on mock policy exercise simulating real-world decision-making scenarios, and a guided reflection to consolidate learning and identify actionable next steps. To support continued engagement beyond the session, participants will receive a post-workshop resource package, including practical tools, key references, and advocacy guidance to facilitate implementation in their respective fields.</w:t>
      </w:r>
    </w:p>
    <w:p w14:paraId="3D5AC084" w14:textId="740AC19D" w:rsidR="092D6FFE" w:rsidRDefault="092D6FFE" w:rsidP="092D6FFE">
      <w:pPr>
        <w:jc w:val="both"/>
        <w:rPr>
          <w:rFonts w:ascii="Calibri" w:eastAsia="Calibri" w:hAnsi="Calibri" w:cs="Calibri"/>
          <w:color w:val="000000" w:themeColor="text1"/>
        </w:rPr>
      </w:pPr>
    </w:p>
    <w:p w14:paraId="14A6C716" w14:textId="366D4652" w:rsidR="092D6FFE" w:rsidRDefault="092D6FFE" w:rsidP="092D6FFE">
      <w:pPr>
        <w:jc w:val="both"/>
        <w:rPr>
          <w:rFonts w:ascii="Calibri" w:eastAsia="Calibri" w:hAnsi="Calibri" w:cs="Calibri"/>
          <w:color w:val="000000" w:themeColor="text1"/>
        </w:rPr>
      </w:pPr>
    </w:p>
    <w:p w14:paraId="6338AE73" w14:textId="4FA16F3E" w:rsidR="7D7E17D8" w:rsidRPr="009B3CE9" w:rsidRDefault="255A0E64" w:rsidP="6861FF98">
      <w:pPr>
        <w:jc w:val="center"/>
        <w:rPr>
          <w:rFonts w:ascii="Calibri" w:eastAsia="Calibri" w:hAnsi="Calibri" w:cs="Calibri"/>
          <w:color w:val="000000" w:themeColor="text1"/>
        </w:rPr>
      </w:pPr>
      <w:r w:rsidRPr="6861FF98">
        <w:rPr>
          <w:rFonts w:ascii="Calibri" w:eastAsia="Calibri" w:hAnsi="Calibri" w:cs="Calibri"/>
          <w:b/>
          <w:bCs/>
          <w:color w:val="000000" w:themeColor="text1"/>
        </w:rPr>
        <w:t>Draft Agenda</w:t>
      </w:r>
    </w:p>
    <w:p w14:paraId="3FA76934" w14:textId="2F716518" w:rsidR="7D7E17D8" w:rsidRPr="009B3CE9" w:rsidRDefault="255A0E64" w:rsidP="6861FF98">
      <w:pPr>
        <w:rPr>
          <w:rFonts w:ascii="Calibri" w:eastAsia="Calibri" w:hAnsi="Calibri" w:cs="Calibri"/>
          <w:color w:val="000000" w:themeColor="text1"/>
        </w:rPr>
      </w:pPr>
      <w:r w:rsidRPr="6861FF98">
        <w:rPr>
          <w:rFonts w:ascii="Calibri" w:eastAsia="Calibri" w:hAnsi="Calibri" w:cs="Calibri"/>
          <w:b/>
          <w:bCs/>
          <w:color w:val="000000" w:themeColor="text1"/>
        </w:rPr>
        <w:t>Workshop moderator</w:t>
      </w:r>
      <w:r w:rsidRPr="6861FF98">
        <w:rPr>
          <w:rFonts w:ascii="Calibri" w:eastAsia="Calibri" w:hAnsi="Calibri" w:cs="Calibri"/>
          <w:color w:val="000000" w:themeColor="text1"/>
        </w:rPr>
        <w:t xml:space="preserve">: </w:t>
      </w:r>
      <w:r w:rsidRPr="6861FF98">
        <w:rPr>
          <w:rFonts w:ascii="Calibri" w:eastAsia="Calibri" w:hAnsi="Calibri" w:cs="Calibri"/>
          <w:i/>
          <w:iCs/>
          <w:color w:val="000000" w:themeColor="text1"/>
        </w:rPr>
        <w:t xml:space="preserve">Frédéric Destrebecq, Executive Director, European Brain Council </w:t>
      </w:r>
      <w:r w:rsidR="0053351D">
        <w:rPr>
          <w:rFonts w:ascii="Calibri" w:eastAsia="Calibri" w:hAnsi="Calibri" w:cs="Calibri"/>
          <w:i/>
          <w:iCs/>
          <w:color w:val="000000" w:themeColor="text1"/>
        </w:rPr>
        <w:t>(</w:t>
      </w:r>
      <w:r w:rsidRPr="6861FF98">
        <w:rPr>
          <w:rFonts w:ascii="Calibri" w:eastAsia="Calibri" w:hAnsi="Calibri" w:cs="Calibri"/>
          <w:i/>
          <w:iCs/>
          <w:color w:val="000000" w:themeColor="text1"/>
        </w:rPr>
        <w:t>EBC</w:t>
      </w:r>
      <w:r w:rsidR="0053351D">
        <w:rPr>
          <w:rFonts w:ascii="Calibri" w:eastAsia="Calibri" w:hAnsi="Calibri" w:cs="Calibri"/>
          <w:i/>
          <w:iCs/>
          <w:color w:val="000000" w:themeColor="text1"/>
        </w:rPr>
        <w:t>)</w:t>
      </w:r>
    </w:p>
    <w:p w14:paraId="67E6F98B" w14:textId="57F7E1F7" w:rsidR="7D7E17D8" w:rsidRPr="009B3CE9" w:rsidRDefault="1DCE8888" w:rsidP="6861FF98">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0000" w:themeColor="text1"/>
        </w:rPr>
        <w:t>14:00-14:15: Welcome and Introduction</w:t>
      </w:r>
    </w:p>
    <w:p w14:paraId="451B80BD" w14:textId="41B910F4" w:rsidR="7D7E17D8" w:rsidRPr="009B3CE9" w:rsidRDefault="255A0E64" w:rsidP="6861FF98">
      <w:pPr>
        <w:rPr>
          <w:rFonts w:ascii="Calibri" w:eastAsia="Calibri" w:hAnsi="Calibri" w:cs="Calibri"/>
          <w:color w:val="000000" w:themeColor="text1"/>
        </w:rPr>
      </w:pPr>
      <w:r w:rsidRPr="6861FF98">
        <w:rPr>
          <w:rFonts w:ascii="Calibri" w:eastAsia="Calibri" w:hAnsi="Calibri" w:cs="Calibri"/>
          <w:b/>
          <w:bCs/>
          <w:color w:val="000000" w:themeColor="text1"/>
        </w:rPr>
        <w:t xml:space="preserve">Speakers: </w:t>
      </w:r>
    </w:p>
    <w:p w14:paraId="0C40F2E3" w14:textId="53894A9B" w:rsidR="7D7E17D8" w:rsidRPr="00E45561" w:rsidRDefault="255A0E64" w:rsidP="6861FF98">
      <w:pPr>
        <w:pStyle w:val="ListParagraph"/>
        <w:numPr>
          <w:ilvl w:val="0"/>
          <w:numId w:val="2"/>
        </w:numPr>
        <w:rPr>
          <w:rFonts w:ascii="Calibri" w:eastAsia="Calibri" w:hAnsi="Calibri" w:cs="Calibri"/>
          <w:color w:val="000000" w:themeColor="text1"/>
          <w:lang w:val="fr-BE"/>
        </w:rPr>
      </w:pPr>
      <w:r w:rsidRPr="00E45561">
        <w:rPr>
          <w:rFonts w:ascii="Calibri" w:eastAsia="Calibri" w:hAnsi="Calibri" w:cs="Calibri"/>
          <w:color w:val="000000" w:themeColor="text1"/>
          <w:lang w:val="fr-BE"/>
        </w:rPr>
        <w:t xml:space="preserve">14:00-14:05: </w:t>
      </w:r>
      <w:r w:rsidR="00E45561" w:rsidRPr="00E45561">
        <w:rPr>
          <w:rFonts w:ascii="Calibri" w:eastAsia="Calibri" w:hAnsi="Calibri" w:cs="Calibri"/>
          <w:color w:val="000000" w:themeColor="text1"/>
          <w:lang w:val="fr-BE"/>
        </w:rPr>
        <w:t>Frédéric</w:t>
      </w:r>
      <w:r w:rsidR="00E45561" w:rsidRPr="00E45561">
        <w:rPr>
          <w:rFonts w:ascii="Calibri" w:eastAsia="Calibri" w:hAnsi="Calibri" w:cs="Calibri"/>
          <w:color w:val="000000" w:themeColor="text1"/>
          <w:lang w:val="fr-BE"/>
        </w:rPr>
        <w:t xml:space="preserve"> </w:t>
      </w:r>
      <w:r w:rsidRPr="00E45561">
        <w:rPr>
          <w:rFonts w:ascii="Calibri" w:eastAsia="Calibri" w:hAnsi="Calibri" w:cs="Calibri"/>
          <w:color w:val="000000" w:themeColor="text1"/>
          <w:lang w:val="fr-BE"/>
        </w:rPr>
        <w:t xml:space="preserve">Destrebecq (Executive Director, </w:t>
      </w:r>
      <w:r w:rsidR="00E45561">
        <w:rPr>
          <w:rFonts w:ascii="Calibri" w:eastAsia="Calibri" w:hAnsi="Calibri" w:cs="Calibri"/>
          <w:color w:val="000000" w:themeColor="text1"/>
          <w:lang w:val="fr-BE"/>
        </w:rPr>
        <w:t>EBC</w:t>
      </w:r>
      <w:r w:rsidRPr="00E45561">
        <w:rPr>
          <w:rFonts w:ascii="Calibri" w:eastAsia="Calibri" w:hAnsi="Calibri" w:cs="Calibri"/>
          <w:color w:val="000000" w:themeColor="text1"/>
          <w:lang w:val="fr-BE"/>
        </w:rPr>
        <w:t>)</w:t>
      </w:r>
    </w:p>
    <w:p w14:paraId="2E03B8EF" w14:textId="17146747" w:rsidR="7D7E17D8" w:rsidRPr="00460903" w:rsidRDefault="255A0E64" w:rsidP="6861FF98">
      <w:pPr>
        <w:pStyle w:val="ListParagraph"/>
        <w:numPr>
          <w:ilvl w:val="0"/>
          <w:numId w:val="2"/>
        </w:numPr>
        <w:rPr>
          <w:rFonts w:ascii="Aptos" w:eastAsia="Aptos" w:hAnsi="Aptos" w:cs="Aptos"/>
          <w:color w:val="000000" w:themeColor="text1"/>
        </w:rPr>
      </w:pPr>
      <w:r w:rsidRPr="00460903">
        <w:rPr>
          <w:rFonts w:ascii="Aptos" w:eastAsia="Aptos" w:hAnsi="Aptos" w:cs="Aptos"/>
          <w:color w:val="000000" w:themeColor="text1"/>
        </w:rPr>
        <w:t xml:space="preserve">14:05-14:15: </w:t>
      </w:r>
      <w:r w:rsidRPr="6861FF98">
        <w:rPr>
          <w:rFonts w:ascii="Calibri" w:eastAsia="Calibri" w:hAnsi="Calibri" w:cs="Calibri"/>
          <w:color w:val="000000" w:themeColor="text1"/>
        </w:rPr>
        <w:t xml:space="preserve">Gianmaria Silvello (Full </w:t>
      </w:r>
      <w:r w:rsidRPr="00460903">
        <w:rPr>
          <w:rFonts w:ascii="Aptos" w:eastAsia="Aptos" w:hAnsi="Aptos" w:cs="Aptos"/>
          <w:color w:val="000000" w:themeColor="text1"/>
        </w:rPr>
        <w:t>P</w:t>
      </w:r>
      <w:r w:rsidRPr="6861FF98">
        <w:rPr>
          <w:rFonts w:ascii="Calibri" w:eastAsia="Calibri" w:hAnsi="Calibri" w:cs="Calibri"/>
          <w:color w:val="000000" w:themeColor="text1"/>
        </w:rPr>
        <w:t>rofessor, University of Padua - UNIPD</w:t>
      </w:r>
      <w:r w:rsidRPr="00460903">
        <w:rPr>
          <w:rFonts w:ascii="Calibri" w:eastAsia="Calibri" w:hAnsi="Calibri" w:cs="Calibri"/>
          <w:color w:val="000000" w:themeColor="text1"/>
        </w:rPr>
        <w:t>, HEREDITARY</w:t>
      </w:r>
      <w:r w:rsidRPr="6861FF98">
        <w:rPr>
          <w:rFonts w:ascii="Calibri" w:eastAsia="Calibri" w:hAnsi="Calibri" w:cs="Calibri"/>
          <w:color w:val="000000" w:themeColor="text1"/>
        </w:rPr>
        <w:t xml:space="preserve"> Project Coordinator)</w:t>
      </w:r>
    </w:p>
    <w:p w14:paraId="174C2D78" w14:textId="331AABED" w:rsidR="7D7E17D8" w:rsidRPr="009B3CE9" w:rsidRDefault="255A0E64" w:rsidP="6861FF98">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0000" w:themeColor="text1"/>
        </w:rPr>
        <w:t>14:15-14:25: Peer to Peer Dialogue – Why Science-policy Dialogue Matters</w:t>
      </w:r>
    </w:p>
    <w:p w14:paraId="6D1B98C6" w14:textId="0DB95E59" w:rsidR="7D7E17D8" w:rsidRDefault="255A0E64" w:rsidP="6861FF98">
      <w:pPr>
        <w:jc w:val="both"/>
        <w:rPr>
          <w:rFonts w:ascii="Calibri" w:eastAsia="Calibri" w:hAnsi="Calibri" w:cs="Calibri"/>
          <w:i/>
          <w:iCs/>
          <w:color w:val="000000" w:themeColor="text1"/>
        </w:rPr>
      </w:pPr>
      <w:r w:rsidRPr="6861FF98">
        <w:rPr>
          <w:rFonts w:ascii="Calibri" w:eastAsia="Calibri" w:hAnsi="Calibri" w:cs="Calibri"/>
          <w:i/>
          <w:iCs/>
          <w:color w:val="000000" w:themeColor="text1"/>
        </w:rPr>
        <w:t>This short segment grounds the workshop in lived experience. Two researchers reflect on what it means, in practice, to implement research beyond the lab and engaging with policy contexts. The discussion highlights examples where limited interaction between science and policy has created challenges and explores ways to strengthen collaboration.</w:t>
      </w:r>
    </w:p>
    <w:p w14:paraId="54E31551" w14:textId="1EE77EA9" w:rsidR="00243B60" w:rsidRDefault="00243B60" w:rsidP="6861FF98">
      <w:pPr>
        <w:jc w:val="both"/>
        <w:rPr>
          <w:rFonts w:ascii="Calibri" w:eastAsia="Calibri" w:hAnsi="Calibri" w:cs="Calibri"/>
          <w:b/>
          <w:bCs/>
          <w:color w:val="000000" w:themeColor="text1"/>
        </w:rPr>
      </w:pPr>
      <w:r>
        <w:rPr>
          <w:rFonts w:ascii="Calibri" w:eastAsia="Calibri" w:hAnsi="Calibri" w:cs="Calibri"/>
          <w:b/>
          <w:bCs/>
          <w:color w:val="000000" w:themeColor="text1"/>
        </w:rPr>
        <w:t xml:space="preserve">Speakers: </w:t>
      </w:r>
    </w:p>
    <w:p w14:paraId="039C968A" w14:textId="1719E2F3" w:rsidR="00243B60" w:rsidRPr="00243B60" w:rsidRDefault="00243B60" w:rsidP="00243B60">
      <w:pPr>
        <w:rPr>
          <w:rFonts w:ascii="Aptos" w:eastAsia="Aptos" w:hAnsi="Aptos" w:cs="Aptos"/>
          <w:color w:val="000000" w:themeColor="text1"/>
        </w:rPr>
      </w:pPr>
      <w:r w:rsidRPr="00243B60">
        <w:rPr>
          <w:rFonts w:ascii="Calibri" w:eastAsia="Calibri" w:hAnsi="Calibri" w:cs="Calibri"/>
          <w:color w:val="000000" w:themeColor="text1"/>
        </w:rPr>
        <w:t xml:space="preserve">Gianmaria Silvello (Full </w:t>
      </w:r>
      <w:r w:rsidRPr="00243B60">
        <w:rPr>
          <w:rFonts w:ascii="Aptos" w:eastAsia="Aptos" w:hAnsi="Aptos" w:cs="Aptos"/>
          <w:color w:val="000000" w:themeColor="text1"/>
        </w:rPr>
        <w:t>P</w:t>
      </w:r>
      <w:r w:rsidRPr="00243B60">
        <w:rPr>
          <w:rFonts w:ascii="Calibri" w:eastAsia="Calibri" w:hAnsi="Calibri" w:cs="Calibri"/>
          <w:color w:val="000000" w:themeColor="text1"/>
        </w:rPr>
        <w:t>rofessor, UNIPD, HEREDITARY Project Coordinator)</w:t>
      </w:r>
    </w:p>
    <w:p w14:paraId="4D95B70F" w14:textId="59C8AB39" w:rsidR="00243B60" w:rsidRPr="00243B60" w:rsidRDefault="00243B60" w:rsidP="6861FF98">
      <w:pPr>
        <w:jc w:val="both"/>
        <w:rPr>
          <w:rFonts w:ascii="Calibri" w:eastAsia="Calibri" w:hAnsi="Calibri" w:cs="Calibri"/>
          <w:b/>
          <w:bCs/>
          <w:color w:val="000000" w:themeColor="text1"/>
        </w:rPr>
      </w:pPr>
      <w:r w:rsidRPr="00243B60">
        <w:rPr>
          <w:rFonts w:ascii="Calibri" w:eastAsia="Calibri" w:hAnsi="Calibri" w:cs="Calibri"/>
          <w:b/>
          <w:bCs/>
          <w:color w:val="000000" w:themeColor="text1"/>
        </w:rPr>
        <w:t>TBC</w:t>
      </w:r>
      <w:r>
        <w:rPr>
          <w:rFonts w:ascii="Calibri" w:eastAsia="Calibri" w:hAnsi="Calibri" w:cs="Calibri"/>
          <w:b/>
          <w:bCs/>
          <w:color w:val="000000" w:themeColor="text1"/>
        </w:rPr>
        <w:t xml:space="preserve"> </w:t>
      </w:r>
      <w:r w:rsidR="00C844E1">
        <w:rPr>
          <w:rFonts w:ascii="Calibri" w:hAnsi="Calibri" w:cs="Calibri"/>
        </w:rPr>
        <w:t>Luca Alessandro Remotti</w:t>
      </w:r>
      <w:r w:rsidR="00757A40">
        <w:rPr>
          <w:rFonts w:ascii="Calibri" w:hAnsi="Calibri" w:cs="Calibri"/>
        </w:rPr>
        <w:t>,</w:t>
      </w:r>
      <w:r w:rsidR="00C844E1">
        <w:rPr>
          <w:rFonts w:ascii="Calibri" w:hAnsi="Calibri" w:cs="Calibri"/>
        </w:rPr>
        <w:t xml:space="preserve"> </w:t>
      </w:r>
      <w:r w:rsidR="00BE5154">
        <w:rPr>
          <w:rFonts w:ascii="Calibri" w:hAnsi="Calibri" w:cs="Calibri"/>
        </w:rPr>
        <w:t xml:space="preserve">Managing Partner and Founder, </w:t>
      </w:r>
      <w:r w:rsidR="00201BC9">
        <w:rPr>
          <w:rFonts w:ascii="Calibri" w:hAnsi="Calibri" w:cs="Calibri"/>
        </w:rPr>
        <w:t>DataPower, NextGen Project Partner</w:t>
      </w:r>
      <w:r w:rsidR="00D45190" w:rsidRPr="36769AD9">
        <w:rPr>
          <w:rFonts w:ascii="Calibri" w:hAnsi="Calibri" w:cs="Calibri"/>
        </w:rPr>
        <w:t>)</w:t>
      </w:r>
    </w:p>
    <w:p w14:paraId="4529EF91" w14:textId="44DD4E54" w:rsidR="7D7E17D8" w:rsidRPr="009B3CE9" w:rsidRDefault="255A0E64" w:rsidP="6861FF98">
      <w:pPr>
        <w:pBdr>
          <w:top w:val="single" w:sz="2" w:space="1"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0000" w:themeColor="text1"/>
        </w:rPr>
        <w:t>14:25-15:00: Session 1 – Science and Policy in the EU</w:t>
      </w:r>
    </w:p>
    <w:p w14:paraId="08D555FE" w14:textId="735ACF82" w:rsidR="7D7E17D8" w:rsidRPr="009B3CE9" w:rsidRDefault="255A0E64" w:rsidP="6861FF98">
      <w:pPr>
        <w:jc w:val="both"/>
        <w:rPr>
          <w:rFonts w:ascii="Calibri" w:eastAsia="Calibri" w:hAnsi="Calibri" w:cs="Calibri"/>
          <w:color w:val="000000" w:themeColor="text1"/>
        </w:rPr>
      </w:pPr>
      <w:r w:rsidRPr="6861FF98">
        <w:rPr>
          <w:rFonts w:ascii="Calibri" w:eastAsia="Calibri" w:hAnsi="Calibri" w:cs="Calibri"/>
          <w:i/>
          <w:iCs/>
          <w:color w:val="000000" w:themeColor="text1"/>
        </w:rPr>
        <w:t>Participants will be introduced to the EU policymaking environment and explore how scientific evidence shapes pivotal legislative and regulatory processes. Key EU legislation relevant to brain disease research will be presented alongside concrete clinical and scientific case studies.</w:t>
      </w:r>
      <w:r w:rsidR="7D7E17D8">
        <w:br/>
      </w:r>
      <w:r w:rsidRPr="6861FF98">
        <w:rPr>
          <w:rFonts w:ascii="Calibri" w:eastAsia="Calibri" w:hAnsi="Calibri" w:cs="Calibri"/>
          <w:b/>
          <w:bCs/>
          <w:color w:val="000000" w:themeColor="text1"/>
        </w:rPr>
        <w:t>Speaker</w:t>
      </w:r>
      <w:r w:rsidRPr="6861FF98">
        <w:rPr>
          <w:rFonts w:ascii="Calibri" w:eastAsia="Calibri" w:hAnsi="Calibri" w:cs="Calibri"/>
          <w:color w:val="000000" w:themeColor="text1"/>
        </w:rPr>
        <w:t>: Hugo Hermantin (Policy Coordinator, European Brain Council - EBC)</w:t>
      </w:r>
    </w:p>
    <w:p w14:paraId="7E507B73" w14:textId="32D48824" w:rsidR="7D7E17D8" w:rsidRPr="009B3CE9" w:rsidRDefault="255A0E64" w:rsidP="6861FF98">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0000" w:themeColor="text1"/>
        </w:rPr>
        <w:t>15:00-15:40: Session 2 – From Research Findings to Policy</w:t>
      </w:r>
    </w:p>
    <w:p w14:paraId="4A8FFD88" w14:textId="6E7A5722" w:rsidR="7D7E17D8" w:rsidRPr="009B3CE9" w:rsidRDefault="255A0E64" w:rsidP="6861FF98">
      <w:pPr>
        <w:jc w:val="both"/>
        <w:rPr>
          <w:rFonts w:ascii="Calibri" w:eastAsia="Calibri" w:hAnsi="Calibri" w:cs="Calibri"/>
          <w:color w:val="000000" w:themeColor="text1"/>
        </w:rPr>
      </w:pPr>
      <w:r w:rsidRPr="6861FF98">
        <w:rPr>
          <w:rFonts w:ascii="Calibri" w:eastAsia="Calibri" w:hAnsi="Calibri" w:cs="Calibri"/>
          <w:i/>
          <w:iCs/>
          <w:color w:val="000000" w:themeColor="text1"/>
        </w:rPr>
        <w:t>An interactive panel discussion exploring the translation of scientific findings into policy-relevant communication within the EU context. The session will address communicating complex research to wider audiences, navigating the timing and structure of EU processes, and the career pathways available to researchers seeking deeper policy engagement throughout their careers.</w:t>
      </w:r>
    </w:p>
    <w:p w14:paraId="67F23439" w14:textId="5C95796D" w:rsidR="7D7E17D8" w:rsidRDefault="255A0E64" w:rsidP="6861FF98">
      <w:pPr>
        <w:jc w:val="both"/>
        <w:rPr>
          <w:rFonts w:ascii="Calibri" w:eastAsia="Calibri" w:hAnsi="Calibri" w:cs="Calibri"/>
          <w:b/>
          <w:bCs/>
          <w:i/>
          <w:iCs/>
          <w:color w:val="0070C0"/>
        </w:rPr>
      </w:pPr>
      <w:r w:rsidRPr="6861FF98">
        <w:rPr>
          <w:rFonts w:ascii="Calibri" w:eastAsia="Calibri" w:hAnsi="Calibri" w:cs="Calibri"/>
          <w:b/>
          <w:bCs/>
          <w:i/>
          <w:iCs/>
          <w:color w:val="0070C0"/>
        </w:rPr>
        <w:t>Session breakdown: 15:00-15:30 (Discussion) + 15:30-15:40: Audience Q&amp;A</w:t>
      </w:r>
    </w:p>
    <w:p w14:paraId="38D90C2C" w14:textId="77777777" w:rsidR="00F84862" w:rsidRDefault="00F84862" w:rsidP="00DC3714">
      <w:pPr>
        <w:jc w:val="both"/>
        <w:rPr>
          <w:rFonts w:ascii="Calibri" w:eastAsia="Calibri" w:hAnsi="Calibri" w:cs="Calibri"/>
          <w:b/>
          <w:bCs/>
          <w:color w:val="000000" w:themeColor="text1"/>
        </w:rPr>
      </w:pPr>
    </w:p>
    <w:p w14:paraId="27EB5BFC" w14:textId="1FCDE50E" w:rsidR="00DC3714" w:rsidRDefault="0082572C" w:rsidP="00DC3714">
      <w:pPr>
        <w:jc w:val="both"/>
        <w:rPr>
          <w:rFonts w:ascii="Calibri" w:eastAsia="Calibri" w:hAnsi="Calibri" w:cs="Calibri"/>
          <w:b/>
          <w:color w:val="000000" w:themeColor="text1"/>
        </w:rPr>
      </w:pPr>
      <w:r>
        <w:rPr>
          <w:rFonts w:ascii="Calibri" w:eastAsia="Calibri" w:hAnsi="Calibri" w:cs="Calibri"/>
          <w:b/>
          <w:bCs/>
          <w:color w:val="000000" w:themeColor="text1"/>
        </w:rPr>
        <w:lastRenderedPageBreak/>
        <w:t>Speakers</w:t>
      </w:r>
      <w:r>
        <w:rPr>
          <w:rFonts w:ascii="Calibri" w:eastAsia="Calibri" w:hAnsi="Calibri" w:cs="Calibri"/>
          <w:b/>
          <w:color w:val="000000" w:themeColor="text1"/>
        </w:rPr>
        <w:t xml:space="preserve">: </w:t>
      </w:r>
    </w:p>
    <w:p w14:paraId="1A8D23A2" w14:textId="77777777" w:rsidR="00932AB5" w:rsidRDefault="00932AB5" w:rsidP="00DC3714">
      <w:pPr>
        <w:jc w:val="both"/>
        <w:rPr>
          <w:rFonts w:ascii="Calibri" w:eastAsia="Calibri" w:hAnsi="Calibri" w:cs="Calibri"/>
          <w:b/>
          <w:color w:val="000000" w:themeColor="text1"/>
        </w:rPr>
      </w:pPr>
    </w:p>
    <w:p w14:paraId="371B5E43" w14:textId="7541C5CE" w:rsidR="00303F80" w:rsidRPr="00303F80" w:rsidRDefault="00303F80" w:rsidP="00DC3714">
      <w:pPr>
        <w:jc w:val="both"/>
        <w:rPr>
          <w:rFonts w:ascii="Calibri" w:eastAsia="Aptos" w:hAnsi="Calibri" w:cs="Calibri"/>
        </w:rPr>
      </w:pPr>
      <w:r w:rsidRPr="00A9548F">
        <w:rPr>
          <w:rFonts w:ascii="Calibri" w:eastAsia="Calibri" w:hAnsi="Calibri" w:cs="Calibri"/>
          <w:b/>
          <w:bCs/>
          <w:color w:val="000000" w:themeColor="text1"/>
        </w:rPr>
        <w:t>TBC</w:t>
      </w:r>
      <w:r>
        <w:rPr>
          <w:rFonts w:ascii="Calibri" w:eastAsia="Calibri" w:hAnsi="Calibri" w:cs="Calibri"/>
          <w:color w:val="000000" w:themeColor="text1"/>
        </w:rPr>
        <w:t xml:space="preserve"> </w:t>
      </w:r>
      <w:r w:rsidRPr="4C29B8CB">
        <w:rPr>
          <w:rFonts w:ascii="Calibri" w:eastAsia="Aptos" w:hAnsi="Calibri" w:cs="Calibri"/>
        </w:rPr>
        <w:t xml:space="preserve">Jim Dratwa </w:t>
      </w:r>
      <w:r w:rsidRPr="723B3FC1">
        <w:rPr>
          <w:rFonts w:ascii="Calibri" w:eastAsia="Aptos" w:hAnsi="Calibri" w:cs="Calibri"/>
        </w:rPr>
        <w:t>(Policy Lead, Science for Policy, European Commission)</w:t>
      </w:r>
    </w:p>
    <w:p w14:paraId="4234BE5B" w14:textId="14551707" w:rsidR="00DC3714" w:rsidRDefault="00DC3714" w:rsidP="00DC3714">
      <w:pPr>
        <w:jc w:val="both"/>
        <w:rPr>
          <w:rFonts w:ascii="Calibri" w:eastAsia="MS Mincho" w:hAnsi="Calibri" w:cs="Calibri"/>
        </w:rPr>
      </w:pPr>
      <w:r w:rsidRPr="5990AC84">
        <w:rPr>
          <w:rFonts w:ascii="Calibri" w:eastAsia="MS Mincho" w:hAnsi="Calibri" w:cs="Calibri"/>
        </w:rPr>
        <w:t>Loredana</w:t>
      </w:r>
      <w:r w:rsidRPr="4029F307">
        <w:rPr>
          <w:rFonts w:ascii="Calibri" w:eastAsia="MS Mincho" w:hAnsi="Calibri" w:cs="Calibri"/>
        </w:rPr>
        <w:t xml:space="preserve"> Babeau-Simulescu (Executive Director, Biomed Alliance)</w:t>
      </w:r>
    </w:p>
    <w:p w14:paraId="03C7D60E" w14:textId="521B0C7C" w:rsidR="00A9548F" w:rsidRDefault="00303F80" w:rsidP="6861FF98">
      <w:pPr>
        <w:jc w:val="both"/>
        <w:rPr>
          <w:rFonts w:ascii="Calibri" w:eastAsia="MS Mincho" w:hAnsi="Calibri" w:cs="Calibri"/>
          <w:b/>
        </w:rPr>
      </w:pPr>
      <w:r>
        <w:rPr>
          <w:rFonts w:ascii="Calibri" w:eastAsia="MS Mincho" w:hAnsi="Calibri" w:cs="Calibri"/>
        </w:rPr>
        <w:t>Yann Heyer (Policy Officer, European Patients’ Forum - EPF)</w:t>
      </w:r>
    </w:p>
    <w:p w14:paraId="02D55A57" w14:textId="77777777" w:rsidR="00303F80" w:rsidRPr="00303F80" w:rsidRDefault="00303F80" w:rsidP="6861FF98">
      <w:pPr>
        <w:jc w:val="both"/>
        <w:rPr>
          <w:rFonts w:ascii="Calibri" w:eastAsia="MS Mincho" w:hAnsi="Calibri" w:cs="Calibri"/>
          <w:b/>
        </w:rPr>
      </w:pPr>
    </w:p>
    <w:p w14:paraId="4740312F" w14:textId="6A359147" w:rsidR="7D7E17D8" w:rsidRPr="009B3CE9" w:rsidRDefault="255A0E64" w:rsidP="6861FF98">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2060"/>
        </w:rPr>
        <w:t>15:40-16:00: Break, Networking, Buffer Time</w:t>
      </w:r>
    </w:p>
    <w:p w14:paraId="084AFD03" w14:textId="314C9A3B" w:rsidR="7D7E17D8" w:rsidRPr="009B3CE9" w:rsidRDefault="7D7E17D8" w:rsidP="6861FF98">
      <w:pPr>
        <w:jc w:val="both"/>
        <w:rPr>
          <w:rFonts w:ascii="Calibri" w:eastAsia="Calibri" w:hAnsi="Calibri" w:cs="Calibri"/>
          <w:color w:val="000000" w:themeColor="text1"/>
        </w:rPr>
      </w:pPr>
    </w:p>
    <w:p w14:paraId="316A2160" w14:textId="0763FD53" w:rsidR="7D7E17D8" w:rsidRPr="009B3CE9" w:rsidRDefault="3AE290A4" w:rsidP="3AE290A4">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3AE290A4">
        <w:rPr>
          <w:rFonts w:ascii="Calibri" w:eastAsia="Calibri" w:hAnsi="Calibri" w:cs="Calibri"/>
          <w:b/>
          <w:bCs/>
          <w:color w:val="000000" w:themeColor="text1"/>
        </w:rPr>
        <w:t>16:00-16:50: Session 3 – Mockup Policy Exercise</w:t>
      </w:r>
    </w:p>
    <w:p w14:paraId="51ECABCD" w14:textId="72FD89B3" w:rsidR="7D7E17D8" w:rsidRPr="009B3CE9" w:rsidRDefault="255A0E64" w:rsidP="6861FF98">
      <w:pPr>
        <w:jc w:val="both"/>
        <w:rPr>
          <w:rFonts w:ascii="Calibri" w:eastAsia="Calibri" w:hAnsi="Calibri" w:cs="Calibri"/>
          <w:color w:val="000000" w:themeColor="text1"/>
        </w:rPr>
      </w:pPr>
      <w:r w:rsidRPr="6861FF98">
        <w:rPr>
          <w:rFonts w:ascii="Calibri" w:eastAsia="Calibri" w:hAnsi="Calibri" w:cs="Calibri"/>
          <w:i/>
          <w:iCs/>
          <w:color w:val="000000" w:themeColor="text1"/>
        </w:rPr>
        <w:t>Participants step into a simulated policy environment in this engaging exercise. Each person takes on the role of a real-world stakeholder - researcher, patient advocate, policymaker, legal expert, or industry representative - and works through a policy scenario linked to HEREDITARY themes, such as neurodegenerative disorders, the gut–brain axis, or AI diagnostics.</w:t>
      </w:r>
    </w:p>
    <w:p w14:paraId="3DF73EFD" w14:textId="1EEB46EF" w:rsidR="7D7E17D8" w:rsidRPr="009B3CE9" w:rsidRDefault="255A0E64" w:rsidP="6861FF98">
      <w:pPr>
        <w:pBdr>
          <w:top w:val="single" w:sz="2" w:space="1" w:color="0070C0"/>
          <w:left w:val="single" w:sz="2" w:space="4" w:color="0070C0"/>
          <w:bottom w:val="single" w:sz="2" w:space="1" w:color="0070C0"/>
          <w:right w:val="single" w:sz="2" w:space="4" w:color="0070C0"/>
        </w:pBdr>
        <w:jc w:val="both"/>
        <w:rPr>
          <w:rFonts w:ascii="Calibri" w:eastAsia="Calibri" w:hAnsi="Calibri" w:cs="Calibri"/>
          <w:color w:val="000000" w:themeColor="text1"/>
        </w:rPr>
      </w:pPr>
      <w:r w:rsidRPr="6861FF98">
        <w:rPr>
          <w:rFonts w:ascii="Calibri" w:eastAsia="Calibri" w:hAnsi="Calibri" w:cs="Calibri"/>
          <w:b/>
          <w:bCs/>
          <w:color w:val="000000" w:themeColor="text1"/>
        </w:rPr>
        <w:t xml:space="preserve">16:50-17:00: Concluding Remarks, Key Takeaways and Reflection </w:t>
      </w:r>
    </w:p>
    <w:p w14:paraId="786AF6C6" w14:textId="11317682" w:rsidR="7D7E17D8" w:rsidRPr="0053351D" w:rsidRDefault="255A0E64" w:rsidP="6861FF98">
      <w:pPr>
        <w:jc w:val="both"/>
        <w:rPr>
          <w:rFonts w:ascii="Calibri" w:eastAsia="Calibri" w:hAnsi="Calibri" w:cs="Calibri"/>
          <w:color w:val="000000" w:themeColor="text1"/>
        </w:rPr>
      </w:pPr>
      <w:r w:rsidRPr="6861FF98">
        <w:rPr>
          <w:rFonts w:ascii="Calibri" w:eastAsia="Calibri" w:hAnsi="Calibri" w:cs="Calibri"/>
          <w:b/>
          <w:bCs/>
          <w:color w:val="000000" w:themeColor="text1"/>
        </w:rPr>
        <w:t>Speaker</w:t>
      </w:r>
      <w:r w:rsidRPr="6861FF98">
        <w:rPr>
          <w:rFonts w:ascii="Calibri" w:eastAsia="Calibri" w:hAnsi="Calibri" w:cs="Calibri"/>
          <w:color w:val="000000" w:themeColor="text1"/>
        </w:rPr>
        <w:t xml:space="preserve">: </w:t>
      </w:r>
      <w:r w:rsidR="0053351D" w:rsidRPr="0053351D">
        <w:rPr>
          <w:rFonts w:ascii="Calibri" w:eastAsia="Calibri" w:hAnsi="Calibri" w:cs="Calibri"/>
          <w:color w:val="000000" w:themeColor="text1"/>
        </w:rPr>
        <w:t>Frédéric Destrebecq (Executive Director, EBC)</w:t>
      </w:r>
    </w:p>
    <w:p w14:paraId="5A19FE46" w14:textId="2D0F20DE" w:rsidR="7D7E17D8" w:rsidRPr="009B3CE9" w:rsidRDefault="7D7E17D8" w:rsidP="6861FF98">
      <w:pPr>
        <w:jc w:val="both"/>
        <w:rPr>
          <w:rFonts w:ascii="Calibri" w:eastAsia="Calibri" w:hAnsi="Calibri" w:cs="Calibri"/>
          <w:color w:val="000000" w:themeColor="text1"/>
        </w:rPr>
      </w:pPr>
    </w:p>
    <w:p w14:paraId="39ECE27F" w14:textId="16E769F2" w:rsidR="7D7E17D8" w:rsidRPr="009B3CE9" w:rsidRDefault="7D7E17D8" w:rsidP="6861FF98">
      <w:pPr>
        <w:rPr>
          <w:rFonts w:ascii="Calibri" w:eastAsia="Calibri" w:hAnsi="Calibri" w:cs="Calibri"/>
          <w:color w:val="000000" w:themeColor="text1"/>
        </w:rPr>
      </w:pPr>
    </w:p>
    <w:sectPr w:rsidR="7D7E17D8" w:rsidRPr="009B3CE9">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F588F" w14:textId="77777777" w:rsidR="009F3C9E" w:rsidRDefault="009F3C9E">
      <w:pPr>
        <w:spacing w:after="0" w:line="240" w:lineRule="auto"/>
      </w:pPr>
      <w:r>
        <w:separator/>
      </w:r>
    </w:p>
  </w:endnote>
  <w:endnote w:type="continuationSeparator" w:id="0">
    <w:p w14:paraId="66013A41" w14:textId="77777777" w:rsidR="009F3C9E" w:rsidRDefault="009F3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FD8C7B" w14:paraId="3F84A9C9" w14:textId="77777777" w:rsidTr="40FD8C7B">
      <w:trPr>
        <w:trHeight w:val="300"/>
      </w:trPr>
      <w:tc>
        <w:tcPr>
          <w:tcW w:w="3120" w:type="dxa"/>
        </w:tcPr>
        <w:p w14:paraId="5606A783" w14:textId="77777777" w:rsidR="40FD8C7B" w:rsidRDefault="40FD8C7B" w:rsidP="40FD8C7B">
          <w:pPr>
            <w:pStyle w:val="Header"/>
            <w:ind w:left="-115"/>
          </w:pPr>
        </w:p>
      </w:tc>
      <w:tc>
        <w:tcPr>
          <w:tcW w:w="3120" w:type="dxa"/>
        </w:tcPr>
        <w:p w14:paraId="58553EEE" w14:textId="77777777" w:rsidR="40FD8C7B" w:rsidRDefault="40FD8C7B" w:rsidP="40FD8C7B">
          <w:pPr>
            <w:pStyle w:val="Header"/>
            <w:jc w:val="center"/>
          </w:pPr>
        </w:p>
      </w:tc>
      <w:tc>
        <w:tcPr>
          <w:tcW w:w="3120" w:type="dxa"/>
        </w:tcPr>
        <w:p w14:paraId="595C2858" w14:textId="77777777" w:rsidR="40FD8C7B" w:rsidRDefault="40FD8C7B" w:rsidP="40FD8C7B">
          <w:pPr>
            <w:pStyle w:val="Header"/>
            <w:ind w:right="-115"/>
            <w:jc w:val="right"/>
          </w:pPr>
        </w:p>
      </w:tc>
    </w:tr>
  </w:tbl>
  <w:p w14:paraId="5F725A7C" w14:textId="77777777" w:rsidR="40FD8C7B" w:rsidRDefault="40FD8C7B" w:rsidP="40FD8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FD8C7B" w14:paraId="71875EE9" w14:textId="77777777" w:rsidTr="40FD8C7B">
      <w:trPr>
        <w:trHeight w:val="300"/>
      </w:trPr>
      <w:tc>
        <w:tcPr>
          <w:tcW w:w="3120" w:type="dxa"/>
        </w:tcPr>
        <w:p w14:paraId="2FB097B4" w14:textId="77777777" w:rsidR="40FD8C7B" w:rsidRDefault="40FD8C7B" w:rsidP="40FD8C7B">
          <w:pPr>
            <w:pStyle w:val="Header"/>
            <w:ind w:left="-115"/>
          </w:pPr>
        </w:p>
      </w:tc>
      <w:tc>
        <w:tcPr>
          <w:tcW w:w="3120" w:type="dxa"/>
        </w:tcPr>
        <w:p w14:paraId="24B8A6E3" w14:textId="77777777" w:rsidR="40FD8C7B" w:rsidRDefault="40FD8C7B" w:rsidP="40FD8C7B">
          <w:pPr>
            <w:pStyle w:val="Header"/>
            <w:jc w:val="center"/>
          </w:pPr>
        </w:p>
      </w:tc>
      <w:tc>
        <w:tcPr>
          <w:tcW w:w="3120" w:type="dxa"/>
        </w:tcPr>
        <w:p w14:paraId="5AE72BC7" w14:textId="77777777" w:rsidR="40FD8C7B" w:rsidRDefault="40FD8C7B" w:rsidP="40FD8C7B">
          <w:pPr>
            <w:pStyle w:val="Header"/>
            <w:ind w:right="-115"/>
            <w:jc w:val="right"/>
          </w:pPr>
        </w:p>
      </w:tc>
    </w:tr>
  </w:tbl>
  <w:p w14:paraId="715106E1" w14:textId="77777777" w:rsidR="40FD8C7B" w:rsidRDefault="40FD8C7B" w:rsidP="40FD8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14F6" w14:textId="77777777" w:rsidR="009F3C9E" w:rsidRDefault="009F3C9E">
      <w:pPr>
        <w:spacing w:after="0" w:line="240" w:lineRule="auto"/>
      </w:pPr>
      <w:r>
        <w:separator/>
      </w:r>
    </w:p>
  </w:footnote>
  <w:footnote w:type="continuationSeparator" w:id="0">
    <w:p w14:paraId="0F67A84D" w14:textId="77777777" w:rsidR="009F3C9E" w:rsidRDefault="009F3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42B9" w14:textId="77777777" w:rsidR="40FD8C7B" w:rsidRDefault="40FD8C7B" w:rsidP="40FD8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0D88" w14:textId="04EC8A7B" w:rsidR="40FD8C7B" w:rsidRDefault="004C7B9D" w:rsidP="40FD8C7B">
    <w:pPr>
      <w:pStyle w:val="Header"/>
      <w:jc w:val="center"/>
    </w:pPr>
    <w:r>
      <w:rPr>
        <w:noProof/>
      </w:rPr>
      <w:drawing>
        <wp:inline distT="0" distB="0" distL="0" distR="0" wp14:anchorId="69218F80" wp14:editId="3FE285FC">
          <wp:extent cx="4045927" cy="1154127"/>
          <wp:effectExtent l="0" t="0" r="0" b="0"/>
          <wp:docPr id="15299239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23939" name="Picture 1529923939"/>
                  <pic:cNvPicPr/>
                </pic:nvPicPr>
                <pic:blipFill>
                  <a:blip r:embed="rId1">
                    <a:extLst>
                      <a:ext uri="{28A0092B-C50C-407E-A947-70E740481C1C}">
                        <a14:useLocalDpi xmlns:a14="http://schemas.microsoft.com/office/drawing/2010/main"/>
                      </a:ext>
                    </a:extLst>
                  </a:blip>
                  <a:stretch>
                    <a:fillRect/>
                  </a:stretch>
                </pic:blipFill>
                <pic:spPr>
                  <a:xfrm>
                    <a:off x="0" y="0"/>
                    <a:ext cx="4045927" cy="11541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837D"/>
    <w:multiLevelType w:val="hybridMultilevel"/>
    <w:tmpl w:val="E592D2E4"/>
    <w:lvl w:ilvl="0" w:tplc="0440587E">
      <w:start w:val="1"/>
      <w:numFmt w:val="bullet"/>
      <w:lvlText w:val=""/>
      <w:lvlJc w:val="left"/>
      <w:pPr>
        <w:ind w:left="720" w:hanging="360"/>
      </w:pPr>
      <w:rPr>
        <w:rFonts w:ascii="Symbol" w:hAnsi="Symbol" w:hint="default"/>
      </w:rPr>
    </w:lvl>
    <w:lvl w:ilvl="1" w:tplc="72AA6F94">
      <w:start w:val="1"/>
      <w:numFmt w:val="bullet"/>
      <w:lvlText w:val="o"/>
      <w:lvlJc w:val="left"/>
      <w:pPr>
        <w:ind w:left="1440" w:hanging="360"/>
      </w:pPr>
      <w:rPr>
        <w:rFonts w:ascii="Courier New" w:hAnsi="Courier New" w:hint="default"/>
      </w:rPr>
    </w:lvl>
    <w:lvl w:ilvl="2" w:tplc="F54854BC">
      <w:start w:val="1"/>
      <w:numFmt w:val="bullet"/>
      <w:lvlText w:val=""/>
      <w:lvlJc w:val="left"/>
      <w:pPr>
        <w:ind w:left="2160" w:hanging="360"/>
      </w:pPr>
      <w:rPr>
        <w:rFonts w:ascii="Wingdings" w:hAnsi="Wingdings" w:hint="default"/>
      </w:rPr>
    </w:lvl>
    <w:lvl w:ilvl="3" w:tplc="2A2A161E">
      <w:start w:val="1"/>
      <w:numFmt w:val="bullet"/>
      <w:lvlText w:val=""/>
      <w:lvlJc w:val="left"/>
      <w:pPr>
        <w:ind w:left="2880" w:hanging="360"/>
      </w:pPr>
      <w:rPr>
        <w:rFonts w:ascii="Symbol" w:hAnsi="Symbol" w:hint="default"/>
      </w:rPr>
    </w:lvl>
    <w:lvl w:ilvl="4" w:tplc="C3B45E3A">
      <w:start w:val="1"/>
      <w:numFmt w:val="bullet"/>
      <w:lvlText w:val="o"/>
      <w:lvlJc w:val="left"/>
      <w:pPr>
        <w:ind w:left="3600" w:hanging="360"/>
      </w:pPr>
      <w:rPr>
        <w:rFonts w:ascii="Courier New" w:hAnsi="Courier New" w:hint="default"/>
      </w:rPr>
    </w:lvl>
    <w:lvl w:ilvl="5" w:tplc="56E890BC">
      <w:start w:val="1"/>
      <w:numFmt w:val="bullet"/>
      <w:lvlText w:val=""/>
      <w:lvlJc w:val="left"/>
      <w:pPr>
        <w:ind w:left="4320" w:hanging="360"/>
      </w:pPr>
      <w:rPr>
        <w:rFonts w:ascii="Wingdings" w:hAnsi="Wingdings" w:hint="default"/>
      </w:rPr>
    </w:lvl>
    <w:lvl w:ilvl="6" w:tplc="F9DAD0FE">
      <w:start w:val="1"/>
      <w:numFmt w:val="bullet"/>
      <w:lvlText w:val=""/>
      <w:lvlJc w:val="left"/>
      <w:pPr>
        <w:ind w:left="5040" w:hanging="360"/>
      </w:pPr>
      <w:rPr>
        <w:rFonts w:ascii="Symbol" w:hAnsi="Symbol" w:hint="default"/>
      </w:rPr>
    </w:lvl>
    <w:lvl w:ilvl="7" w:tplc="1B62FC02">
      <w:start w:val="1"/>
      <w:numFmt w:val="bullet"/>
      <w:lvlText w:val="o"/>
      <w:lvlJc w:val="left"/>
      <w:pPr>
        <w:ind w:left="5760" w:hanging="360"/>
      </w:pPr>
      <w:rPr>
        <w:rFonts w:ascii="Courier New" w:hAnsi="Courier New" w:hint="default"/>
      </w:rPr>
    </w:lvl>
    <w:lvl w:ilvl="8" w:tplc="984E906E">
      <w:start w:val="1"/>
      <w:numFmt w:val="bullet"/>
      <w:lvlText w:val=""/>
      <w:lvlJc w:val="left"/>
      <w:pPr>
        <w:ind w:left="6480" w:hanging="360"/>
      </w:pPr>
      <w:rPr>
        <w:rFonts w:ascii="Wingdings" w:hAnsi="Wingdings" w:hint="default"/>
      </w:rPr>
    </w:lvl>
  </w:abstractNum>
  <w:abstractNum w:abstractNumId="1" w15:restartNumberingAfterBreak="0">
    <w:nsid w:val="1169BBFC"/>
    <w:multiLevelType w:val="hybridMultilevel"/>
    <w:tmpl w:val="DD6E794C"/>
    <w:lvl w:ilvl="0" w:tplc="E348C9FA">
      <w:start w:val="1"/>
      <w:numFmt w:val="bullet"/>
      <w:lvlText w:val=""/>
      <w:lvlJc w:val="left"/>
      <w:pPr>
        <w:ind w:left="720" w:hanging="360"/>
      </w:pPr>
      <w:rPr>
        <w:rFonts w:ascii="Symbol" w:hAnsi="Symbol" w:hint="default"/>
      </w:rPr>
    </w:lvl>
    <w:lvl w:ilvl="1" w:tplc="19B22328">
      <w:start w:val="1"/>
      <w:numFmt w:val="bullet"/>
      <w:lvlText w:val="o"/>
      <w:lvlJc w:val="left"/>
      <w:pPr>
        <w:ind w:left="1440" w:hanging="360"/>
      </w:pPr>
      <w:rPr>
        <w:rFonts w:ascii="Courier New" w:hAnsi="Courier New" w:hint="default"/>
      </w:rPr>
    </w:lvl>
    <w:lvl w:ilvl="2" w:tplc="FE1C2C68">
      <w:start w:val="1"/>
      <w:numFmt w:val="bullet"/>
      <w:lvlText w:val=""/>
      <w:lvlJc w:val="left"/>
      <w:pPr>
        <w:ind w:left="2160" w:hanging="360"/>
      </w:pPr>
      <w:rPr>
        <w:rFonts w:ascii="Wingdings" w:hAnsi="Wingdings" w:hint="default"/>
      </w:rPr>
    </w:lvl>
    <w:lvl w:ilvl="3" w:tplc="F1CCE32C">
      <w:start w:val="1"/>
      <w:numFmt w:val="bullet"/>
      <w:lvlText w:val=""/>
      <w:lvlJc w:val="left"/>
      <w:pPr>
        <w:ind w:left="2880" w:hanging="360"/>
      </w:pPr>
      <w:rPr>
        <w:rFonts w:ascii="Symbol" w:hAnsi="Symbol" w:hint="default"/>
      </w:rPr>
    </w:lvl>
    <w:lvl w:ilvl="4" w:tplc="8E4ECB7C">
      <w:start w:val="1"/>
      <w:numFmt w:val="bullet"/>
      <w:lvlText w:val="o"/>
      <w:lvlJc w:val="left"/>
      <w:pPr>
        <w:ind w:left="3600" w:hanging="360"/>
      </w:pPr>
      <w:rPr>
        <w:rFonts w:ascii="Courier New" w:hAnsi="Courier New" w:hint="default"/>
      </w:rPr>
    </w:lvl>
    <w:lvl w:ilvl="5" w:tplc="C80AB21C">
      <w:start w:val="1"/>
      <w:numFmt w:val="bullet"/>
      <w:lvlText w:val=""/>
      <w:lvlJc w:val="left"/>
      <w:pPr>
        <w:ind w:left="4320" w:hanging="360"/>
      </w:pPr>
      <w:rPr>
        <w:rFonts w:ascii="Wingdings" w:hAnsi="Wingdings" w:hint="default"/>
      </w:rPr>
    </w:lvl>
    <w:lvl w:ilvl="6" w:tplc="85B64190">
      <w:start w:val="1"/>
      <w:numFmt w:val="bullet"/>
      <w:lvlText w:val=""/>
      <w:lvlJc w:val="left"/>
      <w:pPr>
        <w:ind w:left="5040" w:hanging="360"/>
      </w:pPr>
      <w:rPr>
        <w:rFonts w:ascii="Symbol" w:hAnsi="Symbol" w:hint="default"/>
      </w:rPr>
    </w:lvl>
    <w:lvl w:ilvl="7" w:tplc="92AA0F9A">
      <w:start w:val="1"/>
      <w:numFmt w:val="bullet"/>
      <w:lvlText w:val="o"/>
      <w:lvlJc w:val="left"/>
      <w:pPr>
        <w:ind w:left="5760" w:hanging="360"/>
      </w:pPr>
      <w:rPr>
        <w:rFonts w:ascii="Courier New" w:hAnsi="Courier New" w:hint="default"/>
      </w:rPr>
    </w:lvl>
    <w:lvl w:ilvl="8" w:tplc="CC4E601A">
      <w:start w:val="1"/>
      <w:numFmt w:val="bullet"/>
      <w:lvlText w:val=""/>
      <w:lvlJc w:val="left"/>
      <w:pPr>
        <w:ind w:left="6480" w:hanging="360"/>
      </w:pPr>
      <w:rPr>
        <w:rFonts w:ascii="Wingdings" w:hAnsi="Wingdings" w:hint="default"/>
      </w:rPr>
    </w:lvl>
  </w:abstractNum>
  <w:abstractNum w:abstractNumId="2" w15:restartNumberingAfterBreak="0">
    <w:nsid w:val="1341A852"/>
    <w:multiLevelType w:val="hybridMultilevel"/>
    <w:tmpl w:val="A62C9328"/>
    <w:lvl w:ilvl="0" w:tplc="F67A534C">
      <w:start w:val="1"/>
      <w:numFmt w:val="bullet"/>
      <w:lvlText w:val=""/>
      <w:lvlJc w:val="left"/>
      <w:pPr>
        <w:ind w:left="720" w:hanging="360"/>
      </w:pPr>
      <w:rPr>
        <w:rFonts w:ascii="Symbol" w:hAnsi="Symbol" w:hint="default"/>
      </w:rPr>
    </w:lvl>
    <w:lvl w:ilvl="1" w:tplc="126C21A0">
      <w:start w:val="1"/>
      <w:numFmt w:val="bullet"/>
      <w:lvlText w:val="o"/>
      <w:lvlJc w:val="left"/>
      <w:pPr>
        <w:ind w:left="1440" w:hanging="360"/>
      </w:pPr>
      <w:rPr>
        <w:rFonts w:ascii="Courier New" w:hAnsi="Courier New" w:hint="default"/>
      </w:rPr>
    </w:lvl>
    <w:lvl w:ilvl="2" w:tplc="6A54A56A">
      <w:start w:val="1"/>
      <w:numFmt w:val="bullet"/>
      <w:lvlText w:val=""/>
      <w:lvlJc w:val="left"/>
      <w:pPr>
        <w:ind w:left="2160" w:hanging="360"/>
      </w:pPr>
      <w:rPr>
        <w:rFonts w:ascii="Wingdings" w:hAnsi="Wingdings" w:hint="default"/>
      </w:rPr>
    </w:lvl>
    <w:lvl w:ilvl="3" w:tplc="4EB87544">
      <w:start w:val="1"/>
      <w:numFmt w:val="bullet"/>
      <w:lvlText w:val=""/>
      <w:lvlJc w:val="left"/>
      <w:pPr>
        <w:ind w:left="2880" w:hanging="360"/>
      </w:pPr>
      <w:rPr>
        <w:rFonts w:ascii="Symbol" w:hAnsi="Symbol" w:hint="default"/>
      </w:rPr>
    </w:lvl>
    <w:lvl w:ilvl="4" w:tplc="0F6C1794">
      <w:start w:val="1"/>
      <w:numFmt w:val="bullet"/>
      <w:lvlText w:val="o"/>
      <w:lvlJc w:val="left"/>
      <w:pPr>
        <w:ind w:left="3600" w:hanging="360"/>
      </w:pPr>
      <w:rPr>
        <w:rFonts w:ascii="Courier New" w:hAnsi="Courier New" w:hint="default"/>
      </w:rPr>
    </w:lvl>
    <w:lvl w:ilvl="5" w:tplc="DEECA038">
      <w:start w:val="1"/>
      <w:numFmt w:val="bullet"/>
      <w:lvlText w:val=""/>
      <w:lvlJc w:val="left"/>
      <w:pPr>
        <w:ind w:left="4320" w:hanging="360"/>
      </w:pPr>
      <w:rPr>
        <w:rFonts w:ascii="Wingdings" w:hAnsi="Wingdings" w:hint="default"/>
      </w:rPr>
    </w:lvl>
    <w:lvl w:ilvl="6" w:tplc="0B10D4EC">
      <w:start w:val="1"/>
      <w:numFmt w:val="bullet"/>
      <w:lvlText w:val=""/>
      <w:lvlJc w:val="left"/>
      <w:pPr>
        <w:ind w:left="5040" w:hanging="360"/>
      </w:pPr>
      <w:rPr>
        <w:rFonts w:ascii="Symbol" w:hAnsi="Symbol" w:hint="default"/>
      </w:rPr>
    </w:lvl>
    <w:lvl w:ilvl="7" w:tplc="1F06938E">
      <w:start w:val="1"/>
      <w:numFmt w:val="bullet"/>
      <w:lvlText w:val="o"/>
      <w:lvlJc w:val="left"/>
      <w:pPr>
        <w:ind w:left="5760" w:hanging="360"/>
      </w:pPr>
      <w:rPr>
        <w:rFonts w:ascii="Courier New" w:hAnsi="Courier New" w:hint="default"/>
      </w:rPr>
    </w:lvl>
    <w:lvl w:ilvl="8" w:tplc="5CAA4E0C">
      <w:start w:val="1"/>
      <w:numFmt w:val="bullet"/>
      <w:lvlText w:val=""/>
      <w:lvlJc w:val="left"/>
      <w:pPr>
        <w:ind w:left="6480" w:hanging="360"/>
      </w:pPr>
      <w:rPr>
        <w:rFonts w:ascii="Wingdings" w:hAnsi="Wingdings" w:hint="default"/>
      </w:rPr>
    </w:lvl>
  </w:abstractNum>
  <w:abstractNum w:abstractNumId="3" w15:restartNumberingAfterBreak="0">
    <w:nsid w:val="1B065C49"/>
    <w:multiLevelType w:val="hybridMultilevel"/>
    <w:tmpl w:val="2474F17E"/>
    <w:lvl w:ilvl="0" w:tplc="F34AF3FA">
      <w:start w:val="1"/>
      <w:numFmt w:val="bullet"/>
      <w:lvlText w:val=""/>
      <w:lvlJc w:val="left"/>
      <w:pPr>
        <w:ind w:left="720" w:hanging="360"/>
      </w:pPr>
      <w:rPr>
        <w:rFonts w:ascii="Symbol" w:hAnsi="Symbol" w:hint="default"/>
      </w:rPr>
    </w:lvl>
    <w:lvl w:ilvl="1" w:tplc="5E741766">
      <w:start w:val="1"/>
      <w:numFmt w:val="bullet"/>
      <w:lvlText w:val="o"/>
      <w:lvlJc w:val="left"/>
      <w:pPr>
        <w:ind w:left="1440" w:hanging="360"/>
      </w:pPr>
      <w:rPr>
        <w:rFonts w:ascii="Symbol" w:hAnsi="Symbol" w:hint="default"/>
      </w:rPr>
    </w:lvl>
    <w:lvl w:ilvl="2" w:tplc="0EBCA812">
      <w:start w:val="1"/>
      <w:numFmt w:val="bullet"/>
      <w:lvlText w:val=""/>
      <w:lvlJc w:val="left"/>
      <w:pPr>
        <w:ind w:left="2160" w:hanging="360"/>
      </w:pPr>
      <w:rPr>
        <w:rFonts w:ascii="Wingdings" w:hAnsi="Wingdings" w:hint="default"/>
      </w:rPr>
    </w:lvl>
    <w:lvl w:ilvl="3" w:tplc="612C5C3E">
      <w:start w:val="1"/>
      <w:numFmt w:val="bullet"/>
      <w:lvlText w:val=""/>
      <w:lvlJc w:val="left"/>
      <w:pPr>
        <w:ind w:left="2880" w:hanging="360"/>
      </w:pPr>
      <w:rPr>
        <w:rFonts w:ascii="Symbol" w:hAnsi="Symbol" w:hint="default"/>
      </w:rPr>
    </w:lvl>
    <w:lvl w:ilvl="4" w:tplc="46D004F4">
      <w:start w:val="1"/>
      <w:numFmt w:val="bullet"/>
      <w:lvlText w:val="o"/>
      <w:lvlJc w:val="left"/>
      <w:pPr>
        <w:ind w:left="3600" w:hanging="360"/>
      </w:pPr>
      <w:rPr>
        <w:rFonts w:ascii="Courier New" w:hAnsi="Courier New" w:hint="default"/>
      </w:rPr>
    </w:lvl>
    <w:lvl w:ilvl="5" w:tplc="7FB815EA">
      <w:start w:val="1"/>
      <w:numFmt w:val="bullet"/>
      <w:lvlText w:val=""/>
      <w:lvlJc w:val="left"/>
      <w:pPr>
        <w:ind w:left="4320" w:hanging="360"/>
      </w:pPr>
      <w:rPr>
        <w:rFonts w:ascii="Wingdings" w:hAnsi="Wingdings" w:hint="default"/>
      </w:rPr>
    </w:lvl>
    <w:lvl w:ilvl="6" w:tplc="3360304C">
      <w:start w:val="1"/>
      <w:numFmt w:val="bullet"/>
      <w:lvlText w:val=""/>
      <w:lvlJc w:val="left"/>
      <w:pPr>
        <w:ind w:left="5040" w:hanging="360"/>
      </w:pPr>
      <w:rPr>
        <w:rFonts w:ascii="Symbol" w:hAnsi="Symbol" w:hint="default"/>
      </w:rPr>
    </w:lvl>
    <w:lvl w:ilvl="7" w:tplc="3098812E">
      <w:start w:val="1"/>
      <w:numFmt w:val="bullet"/>
      <w:lvlText w:val="o"/>
      <w:lvlJc w:val="left"/>
      <w:pPr>
        <w:ind w:left="5760" w:hanging="360"/>
      </w:pPr>
      <w:rPr>
        <w:rFonts w:ascii="Courier New" w:hAnsi="Courier New" w:hint="default"/>
      </w:rPr>
    </w:lvl>
    <w:lvl w:ilvl="8" w:tplc="4F109F14">
      <w:start w:val="1"/>
      <w:numFmt w:val="bullet"/>
      <w:lvlText w:val=""/>
      <w:lvlJc w:val="left"/>
      <w:pPr>
        <w:ind w:left="6480" w:hanging="360"/>
      </w:pPr>
      <w:rPr>
        <w:rFonts w:ascii="Wingdings" w:hAnsi="Wingdings" w:hint="default"/>
      </w:rPr>
    </w:lvl>
  </w:abstractNum>
  <w:abstractNum w:abstractNumId="4" w15:restartNumberingAfterBreak="0">
    <w:nsid w:val="22703228"/>
    <w:multiLevelType w:val="hybridMultilevel"/>
    <w:tmpl w:val="2BAE3856"/>
    <w:lvl w:ilvl="0" w:tplc="8F145DFC">
      <w:start w:val="1"/>
      <w:numFmt w:val="decimal"/>
      <w:lvlText w:val="%1."/>
      <w:lvlJc w:val="left"/>
      <w:pPr>
        <w:ind w:left="720" w:hanging="360"/>
      </w:pPr>
      <w:rPr>
        <w:rFonts w:ascii="Calibri" w:hAnsi="Calibri" w:hint="default"/>
      </w:rPr>
    </w:lvl>
    <w:lvl w:ilvl="1" w:tplc="EA6CBABC">
      <w:start w:val="1"/>
      <w:numFmt w:val="lowerLetter"/>
      <w:lvlText w:val="%2."/>
      <w:lvlJc w:val="left"/>
      <w:pPr>
        <w:ind w:left="1440" w:hanging="360"/>
      </w:pPr>
    </w:lvl>
    <w:lvl w:ilvl="2" w:tplc="7664753E">
      <w:start w:val="1"/>
      <w:numFmt w:val="lowerRoman"/>
      <w:lvlText w:val="%3."/>
      <w:lvlJc w:val="right"/>
      <w:pPr>
        <w:ind w:left="2160" w:hanging="180"/>
      </w:pPr>
    </w:lvl>
    <w:lvl w:ilvl="3" w:tplc="4F060910">
      <w:start w:val="1"/>
      <w:numFmt w:val="decimal"/>
      <w:lvlText w:val="%4."/>
      <w:lvlJc w:val="left"/>
      <w:pPr>
        <w:ind w:left="2880" w:hanging="360"/>
      </w:pPr>
    </w:lvl>
    <w:lvl w:ilvl="4" w:tplc="EAAED5EA">
      <w:start w:val="1"/>
      <w:numFmt w:val="lowerLetter"/>
      <w:lvlText w:val="%5."/>
      <w:lvlJc w:val="left"/>
      <w:pPr>
        <w:ind w:left="3600" w:hanging="360"/>
      </w:pPr>
    </w:lvl>
    <w:lvl w:ilvl="5" w:tplc="F4E0E868">
      <w:start w:val="1"/>
      <w:numFmt w:val="lowerRoman"/>
      <w:lvlText w:val="%6."/>
      <w:lvlJc w:val="right"/>
      <w:pPr>
        <w:ind w:left="4320" w:hanging="180"/>
      </w:pPr>
    </w:lvl>
    <w:lvl w:ilvl="6" w:tplc="94342B70">
      <w:start w:val="1"/>
      <w:numFmt w:val="decimal"/>
      <w:lvlText w:val="%7."/>
      <w:lvlJc w:val="left"/>
      <w:pPr>
        <w:ind w:left="5040" w:hanging="360"/>
      </w:pPr>
    </w:lvl>
    <w:lvl w:ilvl="7" w:tplc="B78616E4">
      <w:start w:val="1"/>
      <w:numFmt w:val="lowerLetter"/>
      <w:lvlText w:val="%8."/>
      <w:lvlJc w:val="left"/>
      <w:pPr>
        <w:ind w:left="5760" w:hanging="360"/>
      </w:pPr>
    </w:lvl>
    <w:lvl w:ilvl="8" w:tplc="AA7610DC">
      <w:start w:val="1"/>
      <w:numFmt w:val="lowerRoman"/>
      <w:lvlText w:val="%9."/>
      <w:lvlJc w:val="right"/>
      <w:pPr>
        <w:ind w:left="6480" w:hanging="180"/>
      </w:pPr>
    </w:lvl>
  </w:abstractNum>
  <w:abstractNum w:abstractNumId="5" w15:restartNumberingAfterBreak="0">
    <w:nsid w:val="24223CFE"/>
    <w:multiLevelType w:val="hybridMultilevel"/>
    <w:tmpl w:val="03A6609E"/>
    <w:lvl w:ilvl="0" w:tplc="0C7E82F4">
      <w:start w:val="1"/>
      <w:numFmt w:val="bullet"/>
      <w:lvlText w:val=""/>
      <w:lvlJc w:val="left"/>
      <w:pPr>
        <w:ind w:left="720" w:hanging="360"/>
      </w:pPr>
      <w:rPr>
        <w:rFonts w:ascii="Symbol" w:hAnsi="Symbol" w:hint="default"/>
      </w:rPr>
    </w:lvl>
    <w:lvl w:ilvl="1" w:tplc="31C83C18">
      <w:start w:val="1"/>
      <w:numFmt w:val="bullet"/>
      <w:lvlText w:val="o"/>
      <w:lvlJc w:val="left"/>
      <w:pPr>
        <w:ind w:left="1440" w:hanging="360"/>
      </w:pPr>
      <w:rPr>
        <w:rFonts w:ascii="Courier New" w:hAnsi="Courier New" w:hint="default"/>
      </w:rPr>
    </w:lvl>
    <w:lvl w:ilvl="2" w:tplc="F840409E">
      <w:start w:val="1"/>
      <w:numFmt w:val="bullet"/>
      <w:lvlText w:val=""/>
      <w:lvlJc w:val="left"/>
      <w:pPr>
        <w:ind w:left="2160" w:hanging="360"/>
      </w:pPr>
      <w:rPr>
        <w:rFonts w:ascii="Wingdings" w:hAnsi="Wingdings" w:hint="default"/>
      </w:rPr>
    </w:lvl>
    <w:lvl w:ilvl="3" w:tplc="37320318">
      <w:start w:val="1"/>
      <w:numFmt w:val="bullet"/>
      <w:lvlText w:val=""/>
      <w:lvlJc w:val="left"/>
      <w:pPr>
        <w:ind w:left="2880" w:hanging="360"/>
      </w:pPr>
      <w:rPr>
        <w:rFonts w:ascii="Symbol" w:hAnsi="Symbol" w:hint="default"/>
      </w:rPr>
    </w:lvl>
    <w:lvl w:ilvl="4" w:tplc="31FC1AA2">
      <w:start w:val="1"/>
      <w:numFmt w:val="bullet"/>
      <w:lvlText w:val="o"/>
      <w:lvlJc w:val="left"/>
      <w:pPr>
        <w:ind w:left="3600" w:hanging="360"/>
      </w:pPr>
      <w:rPr>
        <w:rFonts w:ascii="Courier New" w:hAnsi="Courier New" w:hint="default"/>
      </w:rPr>
    </w:lvl>
    <w:lvl w:ilvl="5" w:tplc="01C424EE">
      <w:start w:val="1"/>
      <w:numFmt w:val="bullet"/>
      <w:lvlText w:val=""/>
      <w:lvlJc w:val="left"/>
      <w:pPr>
        <w:ind w:left="4320" w:hanging="360"/>
      </w:pPr>
      <w:rPr>
        <w:rFonts w:ascii="Wingdings" w:hAnsi="Wingdings" w:hint="default"/>
      </w:rPr>
    </w:lvl>
    <w:lvl w:ilvl="6" w:tplc="21CE51D6">
      <w:start w:val="1"/>
      <w:numFmt w:val="bullet"/>
      <w:lvlText w:val=""/>
      <w:lvlJc w:val="left"/>
      <w:pPr>
        <w:ind w:left="5040" w:hanging="360"/>
      </w:pPr>
      <w:rPr>
        <w:rFonts w:ascii="Symbol" w:hAnsi="Symbol" w:hint="default"/>
      </w:rPr>
    </w:lvl>
    <w:lvl w:ilvl="7" w:tplc="DE920A82">
      <w:start w:val="1"/>
      <w:numFmt w:val="bullet"/>
      <w:lvlText w:val="o"/>
      <w:lvlJc w:val="left"/>
      <w:pPr>
        <w:ind w:left="5760" w:hanging="360"/>
      </w:pPr>
      <w:rPr>
        <w:rFonts w:ascii="Courier New" w:hAnsi="Courier New" w:hint="default"/>
      </w:rPr>
    </w:lvl>
    <w:lvl w:ilvl="8" w:tplc="632AAFFE">
      <w:start w:val="1"/>
      <w:numFmt w:val="bullet"/>
      <w:lvlText w:val=""/>
      <w:lvlJc w:val="left"/>
      <w:pPr>
        <w:ind w:left="6480" w:hanging="360"/>
      </w:pPr>
      <w:rPr>
        <w:rFonts w:ascii="Wingdings" w:hAnsi="Wingdings" w:hint="default"/>
      </w:rPr>
    </w:lvl>
  </w:abstractNum>
  <w:abstractNum w:abstractNumId="6" w15:restartNumberingAfterBreak="0">
    <w:nsid w:val="29679BAB"/>
    <w:multiLevelType w:val="hybridMultilevel"/>
    <w:tmpl w:val="BF78DFBE"/>
    <w:lvl w:ilvl="0" w:tplc="13F03AC2">
      <w:start w:val="1"/>
      <w:numFmt w:val="bullet"/>
      <w:lvlText w:val=""/>
      <w:lvlJc w:val="left"/>
      <w:pPr>
        <w:ind w:left="720" w:hanging="360"/>
      </w:pPr>
      <w:rPr>
        <w:rFonts w:ascii="Symbol" w:hAnsi="Symbol" w:hint="default"/>
      </w:rPr>
    </w:lvl>
    <w:lvl w:ilvl="1" w:tplc="A08456B8">
      <w:start w:val="1"/>
      <w:numFmt w:val="bullet"/>
      <w:lvlText w:val="o"/>
      <w:lvlJc w:val="left"/>
      <w:pPr>
        <w:ind w:left="1440" w:hanging="360"/>
      </w:pPr>
      <w:rPr>
        <w:rFonts w:ascii="Courier New" w:hAnsi="Courier New" w:hint="default"/>
      </w:rPr>
    </w:lvl>
    <w:lvl w:ilvl="2" w:tplc="2208F1C2">
      <w:start w:val="1"/>
      <w:numFmt w:val="bullet"/>
      <w:lvlText w:val=""/>
      <w:lvlJc w:val="left"/>
      <w:pPr>
        <w:ind w:left="2160" w:hanging="360"/>
      </w:pPr>
      <w:rPr>
        <w:rFonts w:ascii="Wingdings" w:hAnsi="Wingdings" w:hint="default"/>
      </w:rPr>
    </w:lvl>
    <w:lvl w:ilvl="3" w:tplc="41C6BE28">
      <w:start w:val="1"/>
      <w:numFmt w:val="bullet"/>
      <w:lvlText w:val=""/>
      <w:lvlJc w:val="left"/>
      <w:pPr>
        <w:ind w:left="2880" w:hanging="360"/>
      </w:pPr>
      <w:rPr>
        <w:rFonts w:ascii="Symbol" w:hAnsi="Symbol" w:hint="default"/>
      </w:rPr>
    </w:lvl>
    <w:lvl w:ilvl="4" w:tplc="AE68725E">
      <w:start w:val="1"/>
      <w:numFmt w:val="bullet"/>
      <w:lvlText w:val="o"/>
      <w:lvlJc w:val="left"/>
      <w:pPr>
        <w:ind w:left="3600" w:hanging="360"/>
      </w:pPr>
      <w:rPr>
        <w:rFonts w:ascii="Courier New" w:hAnsi="Courier New" w:hint="default"/>
      </w:rPr>
    </w:lvl>
    <w:lvl w:ilvl="5" w:tplc="EAA0BC9E">
      <w:start w:val="1"/>
      <w:numFmt w:val="bullet"/>
      <w:lvlText w:val=""/>
      <w:lvlJc w:val="left"/>
      <w:pPr>
        <w:ind w:left="4320" w:hanging="360"/>
      </w:pPr>
      <w:rPr>
        <w:rFonts w:ascii="Wingdings" w:hAnsi="Wingdings" w:hint="default"/>
      </w:rPr>
    </w:lvl>
    <w:lvl w:ilvl="6" w:tplc="93629FF2">
      <w:start w:val="1"/>
      <w:numFmt w:val="bullet"/>
      <w:lvlText w:val=""/>
      <w:lvlJc w:val="left"/>
      <w:pPr>
        <w:ind w:left="5040" w:hanging="360"/>
      </w:pPr>
      <w:rPr>
        <w:rFonts w:ascii="Symbol" w:hAnsi="Symbol" w:hint="default"/>
      </w:rPr>
    </w:lvl>
    <w:lvl w:ilvl="7" w:tplc="A7A85004">
      <w:start w:val="1"/>
      <w:numFmt w:val="bullet"/>
      <w:lvlText w:val="o"/>
      <w:lvlJc w:val="left"/>
      <w:pPr>
        <w:ind w:left="5760" w:hanging="360"/>
      </w:pPr>
      <w:rPr>
        <w:rFonts w:ascii="Courier New" w:hAnsi="Courier New" w:hint="default"/>
      </w:rPr>
    </w:lvl>
    <w:lvl w:ilvl="8" w:tplc="0958BCA8">
      <w:start w:val="1"/>
      <w:numFmt w:val="bullet"/>
      <w:lvlText w:val=""/>
      <w:lvlJc w:val="left"/>
      <w:pPr>
        <w:ind w:left="6480" w:hanging="360"/>
      </w:pPr>
      <w:rPr>
        <w:rFonts w:ascii="Wingdings" w:hAnsi="Wingdings" w:hint="default"/>
      </w:rPr>
    </w:lvl>
  </w:abstractNum>
  <w:abstractNum w:abstractNumId="7" w15:restartNumberingAfterBreak="0">
    <w:nsid w:val="2D792473"/>
    <w:multiLevelType w:val="hybridMultilevel"/>
    <w:tmpl w:val="35461C78"/>
    <w:lvl w:ilvl="0" w:tplc="7D7A4FBC">
      <w:start w:val="1"/>
      <w:numFmt w:val="bullet"/>
      <w:lvlText w:val=""/>
      <w:lvlJc w:val="left"/>
      <w:pPr>
        <w:ind w:left="720" w:hanging="360"/>
      </w:pPr>
      <w:rPr>
        <w:rFonts w:ascii="Symbol" w:hAnsi="Symbol" w:hint="default"/>
      </w:rPr>
    </w:lvl>
    <w:lvl w:ilvl="1" w:tplc="78889A64">
      <w:start w:val="1"/>
      <w:numFmt w:val="bullet"/>
      <w:lvlText w:val="o"/>
      <w:lvlJc w:val="left"/>
      <w:pPr>
        <w:ind w:left="1440" w:hanging="360"/>
      </w:pPr>
      <w:rPr>
        <w:rFonts w:ascii="Courier New" w:hAnsi="Courier New" w:hint="default"/>
      </w:rPr>
    </w:lvl>
    <w:lvl w:ilvl="2" w:tplc="7EDC6612">
      <w:start w:val="1"/>
      <w:numFmt w:val="bullet"/>
      <w:lvlText w:val=""/>
      <w:lvlJc w:val="left"/>
      <w:pPr>
        <w:ind w:left="2160" w:hanging="360"/>
      </w:pPr>
      <w:rPr>
        <w:rFonts w:ascii="Wingdings" w:hAnsi="Wingdings" w:hint="default"/>
      </w:rPr>
    </w:lvl>
    <w:lvl w:ilvl="3" w:tplc="1F08DBEA">
      <w:start w:val="1"/>
      <w:numFmt w:val="bullet"/>
      <w:lvlText w:val=""/>
      <w:lvlJc w:val="left"/>
      <w:pPr>
        <w:ind w:left="2880" w:hanging="360"/>
      </w:pPr>
      <w:rPr>
        <w:rFonts w:ascii="Symbol" w:hAnsi="Symbol" w:hint="default"/>
      </w:rPr>
    </w:lvl>
    <w:lvl w:ilvl="4" w:tplc="5D76D574">
      <w:start w:val="1"/>
      <w:numFmt w:val="bullet"/>
      <w:lvlText w:val="o"/>
      <w:lvlJc w:val="left"/>
      <w:pPr>
        <w:ind w:left="3600" w:hanging="360"/>
      </w:pPr>
      <w:rPr>
        <w:rFonts w:ascii="Courier New" w:hAnsi="Courier New" w:hint="default"/>
      </w:rPr>
    </w:lvl>
    <w:lvl w:ilvl="5" w:tplc="57A83C2A">
      <w:start w:val="1"/>
      <w:numFmt w:val="bullet"/>
      <w:lvlText w:val=""/>
      <w:lvlJc w:val="left"/>
      <w:pPr>
        <w:ind w:left="4320" w:hanging="360"/>
      </w:pPr>
      <w:rPr>
        <w:rFonts w:ascii="Wingdings" w:hAnsi="Wingdings" w:hint="default"/>
      </w:rPr>
    </w:lvl>
    <w:lvl w:ilvl="6" w:tplc="8236E93A">
      <w:start w:val="1"/>
      <w:numFmt w:val="bullet"/>
      <w:lvlText w:val=""/>
      <w:lvlJc w:val="left"/>
      <w:pPr>
        <w:ind w:left="5040" w:hanging="360"/>
      </w:pPr>
      <w:rPr>
        <w:rFonts w:ascii="Symbol" w:hAnsi="Symbol" w:hint="default"/>
      </w:rPr>
    </w:lvl>
    <w:lvl w:ilvl="7" w:tplc="D3FA9520">
      <w:start w:val="1"/>
      <w:numFmt w:val="bullet"/>
      <w:lvlText w:val="o"/>
      <w:lvlJc w:val="left"/>
      <w:pPr>
        <w:ind w:left="5760" w:hanging="360"/>
      </w:pPr>
      <w:rPr>
        <w:rFonts w:ascii="Courier New" w:hAnsi="Courier New" w:hint="default"/>
      </w:rPr>
    </w:lvl>
    <w:lvl w:ilvl="8" w:tplc="7AD83144">
      <w:start w:val="1"/>
      <w:numFmt w:val="bullet"/>
      <w:lvlText w:val=""/>
      <w:lvlJc w:val="left"/>
      <w:pPr>
        <w:ind w:left="6480" w:hanging="360"/>
      </w:pPr>
      <w:rPr>
        <w:rFonts w:ascii="Wingdings" w:hAnsi="Wingdings" w:hint="default"/>
      </w:rPr>
    </w:lvl>
  </w:abstractNum>
  <w:abstractNum w:abstractNumId="8" w15:restartNumberingAfterBreak="0">
    <w:nsid w:val="2E360582"/>
    <w:multiLevelType w:val="hybridMultilevel"/>
    <w:tmpl w:val="3A066078"/>
    <w:lvl w:ilvl="0" w:tplc="65B40B00">
      <w:start w:val="1"/>
      <w:numFmt w:val="bullet"/>
      <w:lvlText w:val=""/>
      <w:lvlJc w:val="left"/>
      <w:pPr>
        <w:ind w:left="720" w:hanging="360"/>
      </w:pPr>
      <w:rPr>
        <w:rFonts w:ascii="Symbol" w:hAnsi="Symbol" w:hint="default"/>
      </w:rPr>
    </w:lvl>
    <w:lvl w:ilvl="1" w:tplc="70DC049E">
      <w:start w:val="1"/>
      <w:numFmt w:val="bullet"/>
      <w:lvlText w:val="o"/>
      <w:lvlJc w:val="left"/>
      <w:pPr>
        <w:ind w:left="1440" w:hanging="360"/>
      </w:pPr>
      <w:rPr>
        <w:rFonts w:ascii="Courier New" w:hAnsi="Courier New" w:hint="default"/>
      </w:rPr>
    </w:lvl>
    <w:lvl w:ilvl="2" w:tplc="5FAA8A1A">
      <w:start w:val="1"/>
      <w:numFmt w:val="bullet"/>
      <w:lvlText w:val=""/>
      <w:lvlJc w:val="left"/>
      <w:pPr>
        <w:ind w:left="2160" w:hanging="360"/>
      </w:pPr>
      <w:rPr>
        <w:rFonts w:ascii="Wingdings" w:hAnsi="Wingdings" w:hint="default"/>
      </w:rPr>
    </w:lvl>
    <w:lvl w:ilvl="3" w:tplc="9C4CA61A">
      <w:start w:val="1"/>
      <w:numFmt w:val="bullet"/>
      <w:lvlText w:val=""/>
      <w:lvlJc w:val="left"/>
      <w:pPr>
        <w:ind w:left="2880" w:hanging="360"/>
      </w:pPr>
      <w:rPr>
        <w:rFonts w:ascii="Symbol" w:hAnsi="Symbol" w:hint="default"/>
      </w:rPr>
    </w:lvl>
    <w:lvl w:ilvl="4" w:tplc="C5780CB6">
      <w:start w:val="1"/>
      <w:numFmt w:val="bullet"/>
      <w:lvlText w:val="o"/>
      <w:lvlJc w:val="left"/>
      <w:pPr>
        <w:ind w:left="3600" w:hanging="360"/>
      </w:pPr>
      <w:rPr>
        <w:rFonts w:ascii="Courier New" w:hAnsi="Courier New" w:hint="default"/>
      </w:rPr>
    </w:lvl>
    <w:lvl w:ilvl="5" w:tplc="EC4E1BC0">
      <w:start w:val="1"/>
      <w:numFmt w:val="bullet"/>
      <w:lvlText w:val=""/>
      <w:lvlJc w:val="left"/>
      <w:pPr>
        <w:ind w:left="4320" w:hanging="360"/>
      </w:pPr>
      <w:rPr>
        <w:rFonts w:ascii="Wingdings" w:hAnsi="Wingdings" w:hint="default"/>
      </w:rPr>
    </w:lvl>
    <w:lvl w:ilvl="6" w:tplc="EF460FBC">
      <w:start w:val="1"/>
      <w:numFmt w:val="bullet"/>
      <w:lvlText w:val=""/>
      <w:lvlJc w:val="left"/>
      <w:pPr>
        <w:ind w:left="5040" w:hanging="360"/>
      </w:pPr>
      <w:rPr>
        <w:rFonts w:ascii="Symbol" w:hAnsi="Symbol" w:hint="default"/>
      </w:rPr>
    </w:lvl>
    <w:lvl w:ilvl="7" w:tplc="0A0A9AC6">
      <w:start w:val="1"/>
      <w:numFmt w:val="bullet"/>
      <w:lvlText w:val="o"/>
      <w:lvlJc w:val="left"/>
      <w:pPr>
        <w:ind w:left="5760" w:hanging="360"/>
      </w:pPr>
      <w:rPr>
        <w:rFonts w:ascii="Courier New" w:hAnsi="Courier New" w:hint="default"/>
      </w:rPr>
    </w:lvl>
    <w:lvl w:ilvl="8" w:tplc="151C3040">
      <w:start w:val="1"/>
      <w:numFmt w:val="bullet"/>
      <w:lvlText w:val=""/>
      <w:lvlJc w:val="left"/>
      <w:pPr>
        <w:ind w:left="6480" w:hanging="360"/>
      </w:pPr>
      <w:rPr>
        <w:rFonts w:ascii="Wingdings" w:hAnsi="Wingdings" w:hint="default"/>
      </w:rPr>
    </w:lvl>
  </w:abstractNum>
  <w:abstractNum w:abstractNumId="9" w15:restartNumberingAfterBreak="0">
    <w:nsid w:val="2F69584C"/>
    <w:multiLevelType w:val="hybridMultilevel"/>
    <w:tmpl w:val="5D0C095C"/>
    <w:lvl w:ilvl="0" w:tplc="6024C292">
      <w:start w:val="1"/>
      <w:numFmt w:val="bullet"/>
      <w:lvlText w:val=""/>
      <w:lvlJc w:val="left"/>
      <w:pPr>
        <w:ind w:left="720" w:hanging="360"/>
      </w:pPr>
      <w:rPr>
        <w:rFonts w:ascii="Symbol" w:hAnsi="Symbol" w:hint="default"/>
      </w:rPr>
    </w:lvl>
    <w:lvl w:ilvl="1" w:tplc="F0241E12">
      <w:start w:val="1"/>
      <w:numFmt w:val="bullet"/>
      <w:lvlText w:val="o"/>
      <w:lvlJc w:val="left"/>
      <w:pPr>
        <w:ind w:left="1440" w:hanging="360"/>
      </w:pPr>
      <w:rPr>
        <w:rFonts w:ascii="Courier New" w:hAnsi="Courier New" w:hint="default"/>
      </w:rPr>
    </w:lvl>
    <w:lvl w:ilvl="2" w:tplc="1CE60344">
      <w:start w:val="1"/>
      <w:numFmt w:val="bullet"/>
      <w:lvlText w:val=""/>
      <w:lvlJc w:val="left"/>
      <w:pPr>
        <w:ind w:left="2160" w:hanging="360"/>
      </w:pPr>
      <w:rPr>
        <w:rFonts w:ascii="Wingdings" w:hAnsi="Wingdings" w:hint="default"/>
      </w:rPr>
    </w:lvl>
    <w:lvl w:ilvl="3" w:tplc="9B16184A">
      <w:start w:val="1"/>
      <w:numFmt w:val="bullet"/>
      <w:lvlText w:val=""/>
      <w:lvlJc w:val="left"/>
      <w:pPr>
        <w:ind w:left="2880" w:hanging="360"/>
      </w:pPr>
      <w:rPr>
        <w:rFonts w:ascii="Symbol" w:hAnsi="Symbol" w:hint="default"/>
      </w:rPr>
    </w:lvl>
    <w:lvl w:ilvl="4" w:tplc="3D0C6700">
      <w:start w:val="1"/>
      <w:numFmt w:val="bullet"/>
      <w:lvlText w:val="o"/>
      <w:lvlJc w:val="left"/>
      <w:pPr>
        <w:ind w:left="3600" w:hanging="360"/>
      </w:pPr>
      <w:rPr>
        <w:rFonts w:ascii="Courier New" w:hAnsi="Courier New" w:hint="default"/>
      </w:rPr>
    </w:lvl>
    <w:lvl w:ilvl="5" w:tplc="E69A5D74">
      <w:start w:val="1"/>
      <w:numFmt w:val="bullet"/>
      <w:lvlText w:val=""/>
      <w:lvlJc w:val="left"/>
      <w:pPr>
        <w:ind w:left="4320" w:hanging="360"/>
      </w:pPr>
      <w:rPr>
        <w:rFonts w:ascii="Wingdings" w:hAnsi="Wingdings" w:hint="default"/>
      </w:rPr>
    </w:lvl>
    <w:lvl w:ilvl="6" w:tplc="C39E31B8">
      <w:start w:val="1"/>
      <w:numFmt w:val="bullet"/>
      <w:lvlText w:val=""/>
      <w:lvlJc w:val="left"/>
      <w:pPr>
        <w:ind w:left="5040" w:hanging="360"/>
      </w:pPr>
      <w:rPr>
        <w:rFonts w:ascii="Symbol" w:hAnsi="Symbol" w:hint="default"/>
      </w:rPr>
    </w:lvl>
    <w:lvl w:ilvl="7" w:tplc="DEA888C0">
      <w:start w:val="1"/>
      <w:numFmt w:val="bullet"/>
      <w:lvlText w:val="o"/>
      <w:lvlJc w:val="left"/>
      <w:pPr>
        <w:ind w:left="5760" w:hanging="360"/>
      </w:pPr>
      <w:rPr>
        <w:rFonts w:ascii="Courier New" w:hAnsi="Courier New" w:hint="default"/>
      </w:rPr>
    </w:lvl>
    <w:lvl w:ilvl="8" w:tplc="CF86D884">
      <w:start w:val="1"/>
      <w:numFmt w:val="bullet"/>
      <w:lvlText w:val=""/>
      <w:lvlJc w:val="left"/>
      <w:pPr>
        <w:ind w:left="6480" w:hanging="360"/>
      </w:pPr>
      <w:rPr>
        <w:rFonts w:ascii="Wingdings" w:hAnsi="Wingdings" w:hint="default"/>
      </w:rPr>
    </w:lvl>
  </w:abstractNum>
  <w:abstractNum w:abstractNumId="10" w15:restartNumberingAfterBreak="0">
    <w:nsid w:val="3843BE17"/>
    <w:multiLevelType w:val="hybridMultilevel"/>
    <w:tmpl w:val="834207CE"/>
    <w:lvl w:ilvl="0" w:tplc="B184B030">
      <w:start w:val="1"/>
      <w:numFmt w:val="bullet"/>
      <w:lvlText w:val="-"/>
      <w:lvlJc w:val="left"/>
      <w:pPr>
        <w:ind w:left="720" w:hanging="360"/>
      </w:pPr>
      <w:rPr>
        <w:rFonts w:ascii="Aptos" w:hAnsi="Aptos" w:hint="default"/>
      </w:rPr>
    </w:lvl>
    <w:lvl w:ilvl="1" w:tplc="BEF8D1BA">
      <w:start w:val="1"/>
      <w:numFmt w:val="bullet"/>
      <w:lvlText w:val="o"/>
      <w:lvlJc w:val="left"/>
      <w:pPr>
        <w:ind w:left="1440" w:hanging="360"/>
      </w:pPr>
      <w:rPr>
        <w:rFonts w:ascii="Courier New" w:hAnsi="Courier New" w:hint="default"/>
      </w:rPr>
    </w:lvl>
    <w:lvl w:ilvl="2" w:tplc="4EC2F8D8">
      <w:start w:val="1"/>
      <w:numFmt w:val="bullet"/>
      <w:lvlText w:val=""/>
      <w:lvlJc w:val="left"/>
      <w:pPr>
        <w:ind w:left="2160" w:hanging="360"/>
      </w:pPr>
      <w:rPr>
        <w:rFonts w:ascii="Wingdings" w:hAnsi="Wingdings" w:hint="default"/>
      </w:rPr>
    </w:lvl>
    <w:lvl w:ilvl="3" w:tplc="0206E2FC">
      <w:start w:val="1"/>
      <w:numFmt w:val="bullet"/>
      <w:lvlText w:val=""/>
      <w:lvlJc w:val="left"/>
      <w:pPr>
        <w:ind w:left="2880" w:hanging="360"/>
      </w:pPr>
      <w:rPr>
        <w:rFonts w:ascii="Symbol" w:hAnsi="Symbol" w:hint="default"/>
      </w:rPr>
    </w:lvl>
    <w:lvl w:ilvl="4" w:tplc="6B26E796">
      <w:start w:val="1"/>
      <w:numFmt w:val="bullet"/>
      <w:lvlText w:val="o"/>
      <w:lvlJc w:val="left"/>
      <w:pPr>
        <w:ind w:left="3600" w:hanging="360"/>
      </w:pPr>
      <w:rPr>
        <w:rFonts w:ascii="Courier New" w:hAnsi="Courier New" w:hint="default"/>
      </w:rPr>
    </w:lvl>
    <w:lvl w:ilvl="5" w:tplc="1A300D72">
      <w:start w:val="1"/>
      <w:numFmt w:val="bullet"/>
      <w:lvlText w:val=""/>
      <w:lvlJc w:val="left"/>
      <w:pPr>
        <w:ind w:left="4320" w:hanging="360"/>
      </w:pPr>
      <w:rPr>
        <w:rFonts w:ascii="Wingdings" w:hAnsi="Wingdings" w:hint="default"/>
      </w:rPr>
    </w:lvl>
    <w:lvl w:ilvl="6" w:tplc="4146AF20">
      <w:start w:val="1"/>
      <w:numFmt w:val="bullet"/>
      <w:lvlText w:val=""/>
      <w:lvlJc w:val="left"/>
      <w:pPr>
        <w:ind w:left="5040" w:hanging="360"/>
      </w:pPr>
      <w:rPr>
        <w:rFonts w:ascii="Symbol" w:hAnsi="Symbol" w:hint="default"/>
      </w:rPr>
    </w:lvl>
    <w:lvl w:ilvl="7" w:tplc="0B32F434">
      <w:start w:val="1"/>
      <w:numFmt w:val="bullet"/>
      <w:lvlText w:val="o"/>
      <w:lvlJc w:val="left"/>
      <w:pPr>
        <w:ind w:left="5760" w:hanging="360"/>
      </w:pPr>
      <w:rPr>
        <w:rFonts w:ascii="Courier New" w:hAnsi="Courier New" w:hint="default"/>
      </w:rPr>
    </w:lvl>
    <w:lvl w:ilvl="8" w:tplc="F4503F24">
      <w:start w:val="1"/>
      <w:numFmt w:val="bullet"/>
      <w:lvlText w:val=""/>
      <w:lvlJc w:val="left"/>
      <w:pPr>
        <w:ind w:left="6480" w:hanging="360"/>
      </w:pPr>
      <w:rPr>
        <w:rFonts w:ascii="Wingdings" w:hAnsi="Wingdings" w:hint="default"/>
      </w:rPr>
    </w:lvl>
  </w:abstractNum>
  <w:abstractNum w:abstractNumId="11" w15:restartNumberingAfterBreak="0">
    <w:nsid w:val="3C91251E"/>
    <w:multiLevelType w:val="hybridMultilevel"/>
    <w:tmpl w:val="783AB92C"/>
    <w:lvl w:ilvl="0" w:tplc="6EB0BE22">
      <w:start w:val="1"/>
      <w:numFmt w:val="bullet"/>
      <w:lvlText w:val=""/>
      <w:lvlJc w:val="left"/>
      <w:pPr>
        <w:ind w:left="720" w:hanging="360"/>
      </w:pPr>
      <w:rPr>
        <w:rFonts w:ascii="Symbol" w:hAnsi="Symbol" w:hint="default"/>
      </w:rPr>
    </w:lvl>
    <w:lvl w:ilvl="1" w:tplc="B29CAD26">
      <w:start w:val="1"/>
      <w:numFmt w:val="bullet"/>
      <w:lvlText w:val="o"/>
      <w:lvlJc w:val="left"/>
      <w:pPr>
        <w:ind w:left="1440" w:hanging="360"/>
      </w:pPr>
      <w:rPr>
        <w:rFonts w:ascii="Courier New" w:hAnsi="Courier New" w:hint="default"/>
      </w:rPr>
    </w:lvl>
    <w:lvl w:ilvl="2" w:tplc="15A0F3BE">
      <w:start w:val="1"/>
      <w:numFmt w:val="bullet"/>
      <w:lvlText w:val=""/>
      <w:lvlJc w:val="left"/>
      <w:pPr>
        <w:ind w:left="2160" w:hanging="360"/>
      </w:pPr>
      <w:rPr>
        <w:rFonts w:ascii="Wingdings" w:hAnsi="Wingdings" w:hint="default"/>
      </w:rPr>
    </w:lvl>
    <w:lvl w:ilvl="3" w:tplc="6A9682D0">
      <w:start w:val="1"/>
      <w:numFmt w:val="bullet"/>
      <w:lvlText w:val=""/>
      <w:lvlJc w:val="left"/>
      <w:pPr>
        <w:ind w:left="2880" w:hanging="360"/>
      </w:pPr>
      <w:rPr>
        <w:rFonts w:ascii="Symbol" w:hAnsi="Symbol" w:hint="default"/>
      </w:rPr>
    </w:lvl>
    <w:lvl w:ilvl="4" w:tplc="C3AE7BD0">
      <w:start w:val="1"/>
      <w:numFmt w:val="bullet"/>
      <w:lvlText w:val="o"/>
      <w:lvlJc w:val="left"/>
      <w:pPr>
        <w:ind w:left="3600" w:hanging="360"/>
      </w:pPr>
      <w:rPr>
        <w:rFonts w:ascii="Courier New" w:hAnsi="Courier New" w:hint="default"/>
      </w:rPr>
    </w:lvl>
    <w:lvl w:ilvl="5" w:tplc="411C252E">
      <w:start w:val="1"/>
      <w:numFmt w:val="bullet"/>
      <w:lvlText w:val=""/>
      <w:lvlJc w:val="left"/>
      <w:pPr>
        <w:ind w:left="4320" w:hanging="360"/>
      </w:pPr>
      <w:rPr>
        <w:rFonts w:ascii="Wingdings" w:hAnsi="Wingdings" w:hint="default"/>
      </w:rPr>
    </w:lvl>
    <w:lvl w:ilvl="6" w:tplc="A86E2D74">
      <w:start w:val="1"/>
      <w:numFmt w:val="bullet"/>
      <w:lvlText w:val=""/>
      <w:lvlJc w:val="left"/>
      <w:pPr>
        <w:ind w:left="5040" w:hanging="360"/>
      </w:pPr>
      <w:rPr>
        <w:rFonts w:ascii="Symbol" w:hAnsi="Symbol" w:hint="default"/>
      </w:rPr>
    </w:lvl>
    <w:lvl w:ilvl="7" w:tplc="303E1696">
      <w:start w:val="1"/>
      <w:numFmt w:val="bullet"/>
      <w:lvlText w:val="o"/>
      <w:lvlJc w:val="left"/>
      <w:pPr>
        <w:ind w:left="5760" w:hanging="360"/>
      </w:pPr>
      <w:rPr>
        <w:rFonts w:ascii="Courier New" w:hAnsi="Courier New" w:hint="default"/>
      </w:rPr>
    </w:lvl>
    <w:lvl w:ilvl="8" w:tplc="BE848220">
      <w:start w:val="1"/>
      <w:numFmt w:val="bullet"/>
      <w:lvlText w:val=""/>
      <w:lvlJc w:val="left"/>
      <w:pPr>
        <w:ind w:left="6480" w:hanging="360"/>
      </w:pPr>
      <w:rPr>
        <w:rFonts w:ascii="Wingdings" w:hAnsi="Wingdings" w:hint="default"/>
      </w:rPr>
    </w:lvl>
  </w:abstractNum>
  <w:abstractNum w:abstractNumId="12" w15:restartNumberingAfterBreak="0">
    <w:nsid w:val="451733B8"/>
    <w:multiLevelType w:val="hybridMultilevel"/>
    <w:tmpl w:val="CDCC9E04"/>
    <w:lvl w:ilvl="0" w:tplc="AAE82F6C">
      <w:start w:val="1"/>
      <w:numFmt w:val="bullet"/>
      <w:lvlText w:val=""/>
      <w:lvlJc w:val="left"/>
      <w:pPr>
        <w:ind w:left="720" w:hanging="360"/>
      </w:pPr>
      <w:rPr>
        <w:rFonts w:ascii="Symbol" w:hAnsi="Symbol" w:hint="default"/>
      </w:rPr>
    </w:lvl>
    <w:lvl w:ilvl="1" w:tplc="A650B4C0">
      <w:start w:val="1"/>
      <w:numFmt w:val="bullet"/>
      <w:lvlText w:val="o"/>
      <w:lvlJc w:val="left"/>
      <w:pPr>
        <w:ind w:left="1440" w:hanging="360"/>
      </w:pPr>
      <w:rPr>
        <w:rFonts w:ascii="Courier New" w:hAnsi="Courier New" w:hint="default"/>
      </w:rPr>
    </w:lvl>
    <w:lvl w:ilvl="2" w:tplc="D09C9654">
      <w:start w:val="1"/>
      <w:numFmt w:val="bullet"/>
      <w:lvlText w:val=""/>
      <w:lvlJc w:val="left"/>
      <w:pPr>
        <w:ind w:left="2160" w:hanging="360"/>
      </w:pPr>
      <w:rPr>
        <w:rFonts w:ascii="Wingdings" w:hAnsi="Wingdings" w:hint="default"/>
      </w:rPr>
    </w:lvl>
    <w:lvl w:ilvl="3" w:tplc="9C283A1E">
      <w:start w:val="1"/>
      <w:numFmt w:val="bullet"/>
      <w:lvlText w:val=""/>
      <w:lvlJc w:val="left"/>
      <w:pPr>
        <w:ind w:left="2880" w:hanging="360"/>
      </w:pPr>
      <w:rPr>
        <w:rFonts w:ascii="Symbol" w:hAnsi="Symbol" w:hint="default"/>
      </w:rPr>
    </w:lvl>
    <w:lvl w:ilvl="4" w:tplc="E4AAD21E">
      <w:start w:val="1"/>
      <w:numFmt w:val="bullet"/>
      <w:lvlText w:val="o"/>
      <w:lvlJc w:val="left"/>
      <w:pPr>
        <w:ind w:left="3600" w:hanging="360"/>
      </w:pPr>
      <w:rPr>
        <w:rFonts w:ascii="Courier New" w:hAnsi="Courier New" w:hint="default"/>
      </w:rPr>
    </w:lvl>
    <w:lvl w:ilvl="5" w:tplc="4B92A092">
      <w:start w:val="1"/>
      <w:numFmt w:val="bullet"/>
      <w:lvlText w:val=""/>
      <w:lvlJc w:val="left"/>
      <w:pPr>
        <w:ind w:left="4320" w:hanging="360"/>
      </w:pPr>
      <w:rPr>
        <w:rFonts w:ascii="Wingdings" w:hAnsi="Wingdings" w:hint="default"/>
      </w:rPr>
    </w:lvl>
    <w:lvl w:ilvl="6" w:tplc="80AA5840">
      <w:start w:val="1"/>
      <w:numFmt w:val="bullet"/>
      <w:lvlText w:val=""/>
      <w:lvlJc w:val="left"/>
      <w:pPr>
        <w:ind w:left="5040" w:hanging="360"/>
      </w:pPr>
      <w:rPr>
        <w:rFonts w:ascii="Symbol" w:hAnsi="Symbol" w:hint="default"/>
      </w:rPr>
    </w:lvl>
    <w:lvl w:ilvl="7" w:tplc="F4527352">
      <w:start w:val="1"/>
      <w:numFmt w:val="bullet"/>
      <w:lvlText w:val="o"/>
      <w:lvlJc w:val="left"/>
      <w:pPr>
        <w:ind w:left="5760" w:hanging="360"/>
      </w:pPr>
      <w:rPr>
        <w:rFonts w:ascii="Courier New" w:hAnsi="Courier New" w:hint="default"/>
      </w:rPr>
    </w:lvl>
    <w:lvl w:ilvl="8" w:tplc="9E8269A4">
      <w:start w:val="1"/>
      <w:numFmt w:val="bullet"/>
      <w:lvlText w:val=""/>
      <w:lvlJc w:val="left"/>
      <w:pPr>
        <w:ind w:left="6480" w:hanging="360"/>
      </w:pPr>
      <w:rPr>
        <w:rFonts w:ascii="Wingdings" w:hAnsi="Wingdings" w:hint="default"/>
      </w:rPr>
    </w:lvl>
  </w:abstractNum>
  <w:abstractNum w:abstractNumId="13" w15:restartNumberingAfterBreak="0">
    <w:nsid w:val="47421292"/>
    <w:multiLevelType w:val="hybridMultilevel"/>
    <w:tmpl w:val="C640FFAC"/>
    <w:lvl w:ilvl="0" w:tplc="27E29306">
      <w:start w:val="1"/>
      <w:numFmt w:val="bullet"/>
      <w:lvlText w:val="-"/>
      <w:lvlJc w:val="left"/>
      <w:pPr>
        <w:ind w:left="720" w:hanging="360"/>
      </w:pPr>
      <w:rPr>
        <w:rFonts w:ascii="Aptos" w:hAnsi="Aptos" w:hint="default"/>
      </w:rPr>
    </w:lvl>
    <w:lvl w:ilvl="1" w:tplc="F75C4472">
      <w:start w:val="1"/>
      <w:numFmt w:val="bullet"/>
      <w:lvlText w:val="o"/>
      <w:lvlJc w:val="left"/>
      <w:pPr>
        <w:ind w:left="1440" w:hanging="360"/>
      </w:pPr>
      <w:rPr>
        <w:rFonts w:ascii="Courier New" w:hAnsi="Courier New" w:hint="default"/>
      </w:rPr>
    </w:lvl>
    <w:lvl w:ilvl="2" w:tplc="164A54EC">
      <w:start w:val="1"/>
      <w:numFmt w:val="bullet"/>
      <w:lvlText w:val=""/>
      <w:lvlJc w:val="left"/>
      <w:pPr>
        <w:ind w:left="2160" w:hanging="360"/>
      </w:pPr>
      <w:rPr>
        <w:rFonts w:ascii="Wingdings" w:hAnsi="Wingdings" w:hint="default"/>
      </w:rPr>
    </w:lvl>
    <w:lvl w:ilvl="3" w:tplc="33AEEEA4">
      <w:start w:val="1"/>
      <w:numFmt w:val="bullet"/>
      <w:lvlText w:val=""/>
      <w:lvlJc w:val="left"/>
      <w:pPr>
        <w:ind w:left="2880" w:hanging="360"/>
      </w:pPr>
      <w:rPr>
        <w:rFonts w:ascii="Symbol" w:hAnsi="Symbol" w:hint="default"/>
      </w:rPr>
    </w:lvl>
    <w:lvl w:ilvl="4" w:tplc="B1769AA4">
      <w:start w:val="1"/>
      <w:numFmt w:val="bullet"/>
      <w:lvlText w:val="o"/>
      <w:lvlJc w:val="left"/>
      <w:pPr>
        <w:ind w:left="3600" w:hanging="360"/>
      </w:pPr>
      <w:rPr>
        <w:rFonts w:ascii="Courier New" w:hAnsi="Courier New" w:hint="default"/>
      </w:rPr>
    </w:lvl>
    <w:lvl w:ilvl="5" w:tplc="EAAE91E8">
      <w:start w:val="1"/>
      <w:numFmt w:val="bullet"/>
      <w:lvlText w:val=""/>
      <w:lvlJc w:val="left"/>
      <w:pPr>
        <w:ind w:left="4320" w:hanging="360"/>
      </w:pPr>
      <w:rPr>
        <w:rFonts w:ascii="Wingdings" w:hAnsi="Wingdings" w:hint="default"/>
      </w:rPr>
    </w:lvl>
    <w:lvl w:ilvl="6" w:tplc="0C08D896">
      <w:start w:val="1"/>
      <w:numFmt w:val="bullet"/>
      <w:lvlText w:val=""/>
      <w:lvlJc w:val="left"/>
      <w:pPr>
        <w:ind w:left="5040" w:hanging="360"/>
      </w:pPr>
      <w:rPr>
        <w:rFonts w:ascii="Symbol" w:hAnsi="Symbol" w:hint="default"/>
      </w:rPr>
    </w:lvl>
    <w:lvl w:ilvl="7" w:tplc="A9107442">
      <w:start w:val="1"/>
      <w:numFmt w:val="bullet"/>
      <w:lvlText w:val="o"/>
      <w:lvlJc w:val="left"/>
      <w:pPr>
        <w:ind w:left="5760" w:hanging="360"/>
      </w:pPr>
      <w:rPr>
        <w:rFonts w:ascii="Courier New" w:hAnsi="Courier New" w:hint="default"/>
      </w:rPr>
    </w:lvl>
    <w:lvl w:ilvl="8" w:tplc="8AE61F6E">
      <w:start w:val="1"/>
      <w:numFmt w:val="bullet"/>
      <w:lvlText w:val=""/>
      <w:lvlJc w:val="left"/>
      <w:pPr>
        <w:ind w:left="6480" w:hanging="360"/>
      </w:pPr>
      <w:rPr>
        <w:rFonts w:ascii="Wingdings" w:hAnsi="Wingdings" w:hint="default"/>
      </w:rPr>
    </w:lvl>
  </w:abstractNum>
  <w:abstractNum w:abstractNumId="14" w15:restartNumberingAfterBreak="0">
    <w:nsid w:val="4C587475"/>
    <w:multiLevelType w:val="hybridMultilevel"/>
    <w:tmpl w:val="F66661AE"/>
    <w:lvl w:ilvl="0" w:tplc="EC981980">
      <w:start w:val="1"/>
      <w:numFmt w:val="bullet"/>
      <w:lvlText w:val=""/>
      <w:lvlJc w:val="left"/>
      <w:pPr>
        <w:ind w:left="720" w:hanging="360"/>
      </w:pPr>
      <w:rPr>
        <w:rFonts w:ascii="Symbol" w:hAnsi="Symbol" w:hint="default"/>
      </w:rPr>
    </w:lvl>
    <w:lvl w:ilvl="1" w:tplc="8A5E9ECC">
      <w:start w:val="1"/>
      <w:numFmt w:val="bullet"/>
      <w:lvlText w:val="o"/>
      <w:lvlJc w:val="left"/>
      <w:pPr>
        <w:ind w:left="1440" w:hanging="360"/>
      </w:pPr>
      <w:rPr>
        <w:rFonts w:ascii="Courier New" w:hAnsi="Courier New" w:hint="default"/>
      </w:rPr>
    </w:lvl>
    <w:lvl w:ilvl="2" w:tplc="A3F21140">
      <w:start w:val="1"/>
      <w:numFmt w:val="bullet"/>
      <w:lvlText w:val=""/>
      <w:lvlJc w:val="left"/>
      <w:pPr>
        <w:ind w:left="2160" w:hanging="360"/>
      </w:pPr>
      <w:rPr>
        <w:rFonts w:ascii="Wingdings" w:hAnsi="Wingdings" w:hint="default"/>
      </w:rPr>
    </w:lvl>
    <w:lvl w:ilvl="3" w:tplc="1CC4E03E">
      <w:start w:val="1"/>
      <w:numFmt w:val="bullet"/>
      <w:lvlText w:val=""/>
      <w:lvlJc w:val="left"/>
      <w:pPr>
        <w:ind w:left="2880" w:hanging="360"/>
      </w:pPr>
      <w:rPr>
        <w:rFonts w:ascii="Symbol" w:hAnsi="Symbol" w:hint="default"/>
      </w:rPr>
    </w:lvl>
    <w:lvl w:ilvl="4" w:tplc="4C9A023C">
      <w:start w:val="1"/>
      <w:numFmt w:val="bullet"/>
      <w:lvlText w:val="o"/>
      <w:lvlJc w:val="left"/>
      <w:pPr>
        <w:ind w:left="3600" w:hanging="360"/>
      </w:pPr>
      <w:rPr>
        <w:rFonts w:ascii="Courier New" w:hAnsi="Courier New" w:hint="default"/>
      </w:rPr>
    </w:lvl>
    <w:lvl w:ilvl="5" w:tplc="00E82420">
      <w:start w:val="1"/>
      <w:numFmt w:val="bullet"/>
      <w:lvlText w:val=""/>
      <w:lvlJc w:val="left"/>
      <w:pPr>
        <w:ind w:left="4320" w:hanging="360"/>
      </w:pPr>
      <w:rPr>
        <w:rFonts w:ascii="Wingdings" w:hAnsi="Wingdings" w:hint="default"/>
      </w:rPr>
    </w:lvl>
    <w:lvl w:ilvl="6" w:tplc="4B98856E">
      <w:start w:val="1"/>
      <w:numFmt w:val="bullet"/>
      <w:lvlText w:val=""/>
      <w:lvlJc w:val="left"/>
      <w:pPr>
        <w:ind w:left="5040" w:hanging="360"/>
      </w:pPr>
      <w:rPr>
        <w:rFonts w:ascii="Symbol" w:hAnsi="Symbol" w:hint="default"/>
      </w:rPr>
    </w:lvl>
    <w:lvl w:ilvl="7" w:tplc="2F6A4D3E">
      <w:start w:val="1"/>
      <w:numFmt w:val="bullet"/>
      <w:lvlText w:val="o"/>
      <w:lvlJc w:val="left"/>
      <w:pPr>
        <w:ind w:left="5760" w:hanging="360"/>
      </w:pPr>
      <w:rPr>
        <w:rFonts w:ascii="Courier New" w:hAnsi="Courier New" w:hint="default"/>
      </w:rPr>
    </w:lvl>
    <w:lvl w:ilvl="8" w:tplc="C200F8F6">
      <w:start w:val="1"/>
      <w:numFmt w:val="bullet"/>
      <w:lvlText w:val=""/>
      <w:lvlJc w:val="left"/>
      <w:pPr>
        <w:ind w:left="6480" w:hanging="360"/>
      </w:pPr>
      <w:rPr>
        <w:rFonts w:ascii="Wingdings" w:hAnsi="Wingdings" w:hint="default"/>
      </w:rPr>
    </w:lvl>
  </w:abstractNum>
  <w:abstractNum w:abstractNumId="15" w15:restartNumberingAfterBreak="0">
    <w:nsid w:val="4F514A86"/>
    <w:multiLevelType w:val="hybridMultilevel"/>
    <w:tmpl w:val="5C303350"/>
    <w:lvl w:ilvl="0" w:tplc="EDAC6A2A">
      <w:start w:val="1"/>
      <w:numFmt w:val="bullet"/>
      <w:lvlText w:val="o"/>
      <w:lvlJc w:val="left"/>
      <w:pPr>
        <w:ind w:left="1080" w:hanging="360"/>
      </w:pPr>
      <w:rPr>
        <w:rFonts w:ascii="Courier New" w:hAnsi="Courier New" w:hint="default"/>
      </w:rPr>
    </w:lvl>
    <w:lvl w:ilvl="1" w:tplc="4E020D3E">
      <w:start w:val="1"/>
      <w:numFmt w:val="bullet"/>
      <w:lvlText w:val="o"/>
      <w:lvlJc w:val="left"/>
      <w:pPr>
        <w:ind w:left="1440" w:hanging="360"/>
      </w:pPr>
      <w:rPr>
        <w:rFonts w:ascii="Courier New" w:hAnsi="Courier New" w:hint="default"/>
      </w:rPr>
    </w:lvl>
    <w:lvl w:ilvl="2" w:tplc="8A0ECF3A">
      <w:start w:val="1"/>
      <w:numFmt w:val="bullet"/>
      <w:lvlText w:val=""/>
      <w:lvlJc w:val="left"/>
      <w:pPr>
        <w:ind w:left="2160" w:hanging="360"/>
      </w:pPr>
      <w:rPr>
        <w:rFonts w:ascii="Wingdings" w:hAnsi="Wingdings" w:hint="default"/>
      </w:rPr>
    </w:lvl>
    <w:lvl w:ilvl="3" w:tplc="96E088C0">
      <w:start w:val="1"/>
      <w:numFmt w:val="bullet"/>
      <w:lvlText w:val=""/>
      <w:lvlJc w:val="left"/>
      <w:pPr>
        <w:ind w:left="2880" w:hanging="360"/>
      </w:pPr>
      <w:rPr>
        <w:rFonts w:ascii="Symbol" w:hAnsi="Symbol" w:hint="default"/>
      </w:rPr>
    </w:lvl>
    <w:lvl w:ilvl="4" w:tplc="9E524F84">
      <w:start w:val="1"/>
      <w:numFmt w:val="bullet"/>
      <w:lvlText w:val="o"/>
      <w:lvlJc w:val="left"/>
      <w:pPr>
        <w:ind w:left="3600" w:hanging="360"/>
      </w:pPr>
      <w:rPr>
        <w:rFonts w:ascii="Courier New" w:hAnsi="Courier New" w:hint="default"/>
      </w:rPr>
    </w:lvl>
    <w:lvl w:ilvl="5" w:tplc="E1FAD7AA">
      <w:start w:val="1"/>
      <w:numFmt w:val="bullet"/>
      <w:lvlText w:val=""/>
      <w:lvlJc w:val="left"/>
      <w:pPr>
        <w:ind w:left="4320" w:hanging="360"/>
      </w:pPr>
      <w:rPr>
        <w:rFonts w:ascii="Wingdings" w:hAnsi="Wingdings" w:hint="default"/>
      </w:rPr>
    </w:lvl>
    <w:lvl w:ilvl="6" w:tplc="3AF8CB32">
      <w:start w:val="1"/>
      <w:numFmt w:val="bullet"/>
      <w:lvlText w:val=""/>
      <w:lvlJc w:val="left"/>
      <w:pPr>
        <w:ind w:left="5040" w:hanging="360"/>
      </w:pPr>
      <w:rPr>
        <w:rFonts w:ascii="Symbol" w:hAnsi="Symbol" w:hint="default"/>
      </w:rPr>
    </w:lvl>
    <w:lvl w:ilvl="7" w:tplc="EC54169A">
      <w:start w:val="1"/>
      <w:numFmt w:val="bullet"/>
      <w:lvlText w:val="o"/>
      <w:lvlJc w:val="left"/>
      <w:pPr>
        <w:ind w:left="5760" w:hanging="360"/>
      </w:pPr>
      <w:rPr>
        <w:rFonts w:ascii="Courier New" w:hAnsi="Courier New" w:hint="default"/>
      </w:rPr>
    </w:lvl>
    <w:lvl w:ilvl="8" w:tplc="6FF8EAE6">
      <w:start w:val="1"/>
      <w:numFmt w:val="bullet"/>
      <w:lvlText w:val=""/>
      <w:lvlJc w:val="left"/>
      <w:pPr>
        <w:ind w:left="6480" w:hanging="360"/>
      </w:pPr>
      <w:rPr>
        <w:rFonts w:ascii="Wingdings" w:hAnsi="Wingdings" w:hint="default"/>
      </w:rPr>
    </w:lvl>
  </w:abstractNum>
  <w:abstractNum w:abstractNumId="16" w15:restartNumberingAfterBreak="0">
    <w:nsid w:val="5CA9B685"/>
    <w:multiLevelType w:val="hybridMultilevel"/>
    <w:tmpl w:val="EDC66632"/>
    <w:lvl w:ilvl="0" w:tplc="FA646DBE">
      <w:start w:val="1"/>
      <w:numFmt w:val="bullet"/>
      <w:lvlText w:val="o"/>
      <w:lvlJc w:val="left"/>
      <w:pPr>
        <w:ind w:left="1080" w:hanging="360"/>
      </w:pPr>
      <w:rPr>
        <w:rFonts w:ascii="Courier New" w:hAnsi="Courier New" w:hint="default"/>
      </w:rPr>
    </w:lvl>
    <w:lvl w:ilvl="1" w:tplc="7D5218D4">
      <w:start w:val="1"/>
      <w:numFmt w:val="bullet"/>
      <w:lvlText w:val="o"/>
      <w:lvlJc w:val="left"/>
      <w:pPr>
        <w:ind w:left="1440" w:hanging="360"/>
      </w:pPr>
      <w:rPr>
        <w:rFonts w:ascii="Courier New" w:hAnsi="Courier New" w:hint="default"/>
      </w:rPr>
    </w:lvl>
    <w:lvl w:ilvl="2" w:tplc="EB4A3388">
      <w:start w:val="1"/>
      <w:numFmt w:val="bullet"/>
      <w:lvlText w:val=""/>
      <w:lvlJc w:val="left"/>
      <w:pPr>
        <w:ind w:left="2160" w:hanging="360"/>
      </w:pPr>
      <w:rPr>
        <w:rFonts w:ascii="Wingdings" w:hAnsi="Wingdings" w:hint="default"/>
      </w:rPr>
    </w:lvl>
    <w:lvl w:ilvl="3" w:tplc="641C0194">
      <w:start w:val="1"/>
      <w:numFmt w:val="bullet"/>
      <w:lvlText w:val=""/>
      <w:lvlJc w:val="left"/>
      <w:pPr>
        <w:ind w:left="2880" w:hanging="360"/>
      </w:pPr>
      <w:rPr>
        <w:rFonts w:ascii="Symbol" w:hAnsi="Symbol" w:hint="default"/>
      </w:rPr>
    </w:lvl>
    <w:lvl w:ilvl="4" w:tplc="CD40C54C">
      <w:start w:val="1"/>
      <w:numFmt w:val="bullet"/>
      <w:lvlText w:val="o"/>
      <w:lvlJc w:val="left"/>
      <w:pPr>
        <w:ind w:left="3600" w:hanging="360"/>
      </w:pPr>
      <w:rPr>
        <w:rFonts w:ascii="Courier New" w:hAnsi="Courier New" w:hint="default"/>
      </w:rPr>
    </w:lvl>
    <w:lvl w:ilvl="5" w:tplc="686EC2A8">
      <w:start w:val="1"/>
      <w:numFmt w:val="bullet"/>
      <w:lvlText w:val=""/>
      <w:lvlJc w:val="left"/>
      <w:pPr>
        <w:ind w:left="4320" w:hanging="360"/>
      </w:pPr>
      <w:rPr>
        <w:rFonts w:ascii="Wingdings" w:hAnsi="Wingdings" w:hint="default"/>
      </w:rPr>
    </w:lvl>
    <w:lvl w:ilvl="6" w:tplc="2938A22C">
      <w:start w:val="1"/>
      <w:numFmt w:val="bullet"/>
      <w:lvlText w:val=""/>
      <w:lvlJc w:val="left"/>
      <w:pPr>
        <w:ind w:left="5040" w:hanging="360"/>
      </w:pPr>
      <w:rPr>
        <w:rFonts w:ascii="Symbol" w:hAnsi="Symbol" w:hint="default"/>
      </w:rPr>
    </w:lvl>
    <w:lvl w:ilvl="7" w:tplc="1A429EE4">
      <w:start w:val="1"/>
      <w:numFmt w:val="bullet"/>
      <w:lvlText w:val="o"/>
      <w:lvlJc w:val="left"/>
      <w:pPr>
        <w:ind w:left="5760" w:hanging="360"/>
      </w:pPr>
      <w:rPr>
        <w:rFonts w:ascii="Courier New" w:hAnsi="Courier New" w:hint="default"/>
      </w:rPr>
    </w:lvl>
    <w:lvl w:ilvl="8" w:tplc="2FF42A90">
      <w:start w:val="1"/>
      <w:numFmt w:val="bullet"/>
      <w:lvlText w:val=""/>
      <w:lvlJc w:val="left"/>
      <w:pPr>
        <w:ind w:left="6480" w:hanging="360"/>
      </w:pPr>
      <w:rPr>
        <w:rFonts w:ascii="Wingdings" w:hAnsi="Wingdings" w:hint="default"/>
      </w:rPr>
    </w:lvl>
  </w:abstractNum>
  <w:abstractNum w:abstractNumId="17" w15:restartNumberingAfterBreak="0">
    <w:nsid w:val="618C1F4A"/>
    <w:multiLevelType w:val="hybridMultilevel"/>
    <w:tmpl w:val="8314F4E4"/>
    <w:lvl w:ilvl="0" w:tplc="693A752E">
      <w:start w:val="1"/>
      <w:numFmt w:val="bullet"/>
      <w:lvlText w:val=""/>
      <w:lvlJc w:val="left"/>
      <w:pPr>
        <w:ind w:left="720" w:hanging="360"/>
      </w:pPr>
      <w:rPr>
        <w:rFonts w:ascii="Symbol" w:hAnsi="Symbol" w:hint="default"/>
      </w:rPr>
    </w:lvl>
    <w:lvl w:ilvl="1" w:tplc="FF5C2A56">
      <w:start w:val="1"/>
      <w:numFmt w:val="bullet"/>
      <w:lvlText w:val="o"/>
      <w:lvlJc w:val="left"/>
      <w:pPr>
        <w:ind w:left="1440" w:hanging="360"/>
      </w:pPr>
      <w:rPr>
        <w:rFonts w:ascii="Courier New" w:hAnsi="Courier New" w:hint="default"/>
      </w:rPr>
    </w:lvl>
    <w:lvl w:ilvl="2" w:tplc="ABEACD86">
      <w:start w:val="1"/>
      <w:numFmt w:val="bullet"/>
      <w:lvlText w:val=""/>
      <w:lvlJc w:val="left"/>
      <w:pPr>
        <w:ind w:left="2160" w:hanging="360"/>
      </w:pPr>
      <w:rPr>
        <w:rFonts w:ascii="Wingdings" w:hAnsi="Wingdings" w:hint="default"/>
      </w:rPr>
    </w:lvl>
    <w:lvl w:ilvl="3" w:tplc="04BE4B84">
      <w:start w:val="1"/>
      <w:numFmt w:val="bullet"/>
      <w:lvlText w:val=""/>
      <w:lvlJc w:val="left"/>
      <w:pPr>
        <w:ind w:left="2880" w:hanging="360"/>
      </w:pPr>
      <w:rPr>
        <w:rFonts w:ascii="Symbol" w:hAnsi="Symbol" w:hint="default"/>
      </w:rPr>
    </w:lvl>
    <w:lvl w:ilvl="4" w:tplc="677CA098">
      <w:start w:val="1"/>
      <w:numFmt w:val="bullet"/>
      <w:lvlText w:val="o"/>
      <w:lvlJc w:val="left"/>
      <w:pPr>
        <w:ind w:left="3600" w:hanging="360"/>
      </w:pPr>
      <w:rPr>
        <w:rFonts w:ascii="Courier New" w:hAnsi="Courier New" w:hint="default"/>
      </w:rPr>
    </w:lvl>
    <w:lvl w:ilvl="5" w:tplc="514C672C">
      <w:start w:val="1"/>
      <w:numFmt w:val="bullet"/>
      <w:lvlText w:val=""/>
      <w:lvlJc w:val="left"/>
      <w:pPr>
        <w:ind w:left="4320" w:hanging="360"/>
      </w:pPr>
      <w:rPr>
        <w:rFonts w:ascii="Wingdings" w:hAnsi="Wingdings" w:hint="default"/>
      </w:rPr>
    </w:lvl>
    <w:lvl w:ilvl="6" w:tplc="610EE088">
      <w:start w:val="1"/>
      <w:numFmt w:val="bullet"/>
      <w:lvlText w:val=""/>
      <w:lvlJc w:val="left"/>
      <w:pPr>
        <w:ind w:left="5040" w:hanging="360"/>
      </w:pPr>
      <w:rPr>
        <w:rFonts w:ascii="Symbol" w:hAnsi="Symbol" w:hint="default"/>
      </w:rPr>
    </w:lvl>
    <w:lvl w:ilvl="7" w:tplc="62C830A6">
      <w:start w:val="1"/>
      <w:numFmt w:val="bullet"/>
      <w:lvlText w:val="o"/>
      <w:lvlJc w:val="left"/>
      <w:pPr>
        <w:ind w:left="5760" w:hanging="360"/>
      </w:pPr>
      <w:rPr>
        <w:rFonts w:ascii="Courier New" w:hAnsi="Courier New" w:hint="default"/>
      </w:rPr>
    </w:lvl>
    <w:lvl w:ilvl="8" w:tplc="9A52DBAE">
      <w:start w:val="1"/>
      <w:numFmt w:val="bullet"/>
      <w:lvlText w:val=""/>
      <w:lvlJc w:val="left"/>
      <w:pPr>
        <w:ind w:left="6480" w:hanging="360"/>
      </w:pPr>
      <w:rPr>
        <w:rFonts w:ascii="Wingdings" w:hAnsi="Wingdings" w:hint="default"/>
      </w:rPr>
    </w:lvl>
  </w:abstractNum>
  <w:abstractNum w:abstractNumId="18" w15:restartNumberingAfterBreak="0">
    <w:nsid w:val="62BD68D5"/>
    <w:multiLevelType w:val="hybridMultilevel"/>
    <w:tmpl w:val="FA0EAE7E"/>
    <w:lvl w:ilvl="0" w:tplc="986272D6">
      <w:start w:val="1"/>
      <w:numFmt w:val="bullet"/>
      <w:lvlText w:val="o"/>
      <w:lvlJc w:val="left"/>
      <w:pPr>
        <w:ind w:left="1080" w:hanging="360"/>
      </w:pPr>
      <w:rPr>
        <w:rFonts w:ascii="Courier New" w:hAnsi="Courier New" w:hint="default"/>
      </w:rPr>
    </w:lvl>
    <w:lvl w:ilvl="1" w:tplc="E23252EA">
      <w:start w:val="1"/>
      <w:numFmt w:val="bullet"/>
      <w:lvlText w:val="o"/>
      <w:lvlJc w:val="left"/>
      <w:pPr>
        <w:ind w:left="1440" w:hanging="360"/>
      </w:pPr>
      <w:rPr>
        <w:rFonts w:ascii="Courier New" w:hAnsi="Courier New" w:hint="default"/>
      </w:rPr>
    </w:lvl>
    <w:lvl w:ilvl="2" w:tplc="5984746E">
      <w:start w:val="1"/>
      <w:numFmt w:val="bullet"/>
      <w:lvlText w:val=""/>
      <w:lvlJc w:val="left"/>
      <w:pPr>
        <w:ind w:left="2160" w:hanging="360"/>
      </w:pPr>
      <w:rPr>
        <w:rFonts w:ascii="Wingdings" w:hAnsi="Wingdings" w:hint="default"/>
      </w:rPr>
    </w:lvl>
    <w:lvl w:ilvl="3" w:tplc="3CAAA082">
      <w:start w:val="1"/>
      <w:numFmt w:val="bullet"/>
      <w:lvlText w:val=""/>
      <w:lvlJc w:val="left"/>
      <w:pPr>
        <w:ind w:left="2880" w:hanging="360"/>
      </w:pPr>
      <w:rPr>
        <w:rFonts w:ascii="Symbol" w:hAnsi="Symbol" w:hint="default"/>
      </w:rPr>
    </w:lvl>
    <w:lvl w:ilvl="4" w:tplc="214240F2">
      <w:start w:val="1"/>
      <w:numFmt w:val="bullet"/>
      <w:lvlText w:val="o"/>
      <w:lvlJc w:val="left"/>
      <w:pPr>
        <w:ind w:left="3600" w:hanging="360"/>
      </w:pPr>
      <w:rPr>
        <w:rFonts w:ascii="Courier New" w:hAnsi="Courier New" w:hint="default"/>
      </w:rPr>
    </w:lvl>
    <w:lvl w:ilvl="5" w:tplc="E15C1BF2">
      <w:start w:val="1"/>
      <w:numFmt w:val="bullet"/>
      <w:lvlText w:val=""/>
      <w:lvlJc w:val="left"/>
      <w:pPr>
        <w:ind w:left="4320" w:hanging="360"/>
      </w:pPr>
      <w:rPr>
        <w:rFonts w:ascii="Wingdings" w:hAnsi="Wingdings" w:hint="default"/>
      </w:rPr>
    </w:lvl>
    <w:lvl w:ilvl="6" w:tplc="7756ABB8">
      <w:start w:val="1"/>
      <w:numFmt w:val="bullet"/>
      <w:lvlText w:val=""/>
      <w:lvlJc w:val="left"/>
      <w:pPr>
        <w:ind w:left="5040" w:hanging="360"/>
      </w:pPr>
      <w:rPr>
        <w:rFonts w:ascii="Symbol" w:hAnsi="Symbol" w:hint="default"/>
      </w:rPr>
    </w:lvl>
    <w:lvl w:ilvl="7" w:tplc="459E2274">
      <w:start w:val="1"/>
      <w:numFmt w:val="bullet"/>
      <w:lvlText w:val="o"/>
      <w:lvlJc w:val="left"/>
      <w:pPr>
        <w:ind w:left="5760" w:hanging="360"/>
      </w:pPr>
      <w:rPr>
        <w:rFonts w:ascii="Courier New" w:hAnsi="Courier New" w:hint="default"/>
      </w:rPr>
    </w:lvl>
    <w:lvl w:ilvl="8" w:tplc="23BE91D6">
      <w:start w:val="1"/>
      <w:numFmt w:val="bullet"/>
      <w:lvlText w:val=""/>
      <w:lvlJc w:val="left"/>
      <w:pPr>
        <w:ind w:left="6480" w:hanging="360"/>
      </w:pPr>
      <w:rPr>
        <w:rFonts w:ascii="Wingdings" w:hAnsi="Wingdings" w:hint="default"/>
      </w:rPr>
    </w:lvl>
  </w:abstractNum>
  <w:abstractNum w:abstractNumId="19" w15:restartNumberingAfterBreak="0">
    <w:nsid w:val="706029DC"/>
    <w:multiLevelType w:val="hybridMultilevel"/>
    <w:tmpl w:val="D652C4DC"/>
    <w:lvl w:ilvl="0" w:tplc="B3BCDAEC">
      <w:start w:val="1"/>
      <w:numFmt w:val="bullet"/>
      <w:lvlText w:val=""/>
      <w:lvlJc w:val="left"/>
      <w:pPr>
        <w:ind w:left="720" w:hanging="360"/>
      </w:pPr>
      <w:rPr>
        <w:rFonts w:ascii="Symbol" w:hAnsi="Symbol" w:hint="default"/>
      </w:rPr>
    </w:lvl>
    <w:lvl w:ilvl="1" w:tplc="2F3EDADE">
      <w:start w:val="1"/>
      <w:numFmt w:val="bullet"/>
      <w:lvlText w:val="o"/>
      <w:lvlJc w:val="left"/>
      <w:pPr>
        <w:ind w:left="1440" w:hanging="360"/>
      </w:pPr>
      <w:rPr>
        <w:rFonts w:ascii="Courier New" w:hAnsi="Courier New" w:hint="default"/>
      </w:rPr>
    </w:lvl>
    <w:lvl w:ilvl="2" w:tplc="039232A0">
      <w:start w:val="1"/>
      <w:numFmt w:val="bullet"/>
      <w:lvlText w:val=""/>
      <w:lvlJc w:val="left"/>
      <w:pPr>
        <w:ind w:left="2160" w:hanging="360"/>
      </w:pPr>
      <w:rPr>
        <w:rFonts w:ascii="Wingdings" w:hAnsi="Wingdings" w:hint="default"/>
      </w:rPr>
    </w:lvl>
    <w:lvl w:ilvl="3" w:tplc="9F586942">
      <w:start w:val="1"/>
      <w:numFmt w:val="bullet"/>
      <w:lvlText w:val=""/>
      <w:lvlJc w:val="left"/>
      <w:pPr>
        <w:ind w:left="2880" w:hanging="360"/>
      </w:pPr>
      <w:rPr>
        <w:rFonts w:ascii="Symbol" w:hAnsi="Symbol" w:hint="default"/>
      </w:rPr>
    </w:lvl>
    <w:lvl w:ilvl="4" w:tplc="65AE3AE6">
      <w:start w:val="1"/>
      <w:numFmt w:val="bullet"/>
      <w:lvlText w:val="o"/>
      <w:lvlJc w:val="left"/>
      <w:pPr>
        <w:ind w:left="3600" w:hanging="360"/>
      </w:pPr>
      <w:rPr>
        <w:rFonts w:ascii="Courier New" w:hAnsi="Courier New" w:hint="default"/>
      </w:rPr>
    </w:lvl>
    <w:lvl w:ilvl="5" w:tplc="0DAE366E">
      <w:start w:val="1"/>
      <w:numFmt w:val="bullet"/>
      <w:lvlText w:val=""/>
      <w:lvlJc w:val="left"/>
      <w:pPr>
        <w:ind w:left="4320" w:hanging="360"/>
      </w:pPr>
      <w:rPr>
        <w:rFonts w:ascii="Wingdings" w:hAnsi="Wingdings" w:hint="default"/>
      </w:rPr>
    </w:lvl>
    <w:lvl w:ilvl="6" w:tplc="83DCFB52">
      <w:start w:val="1"/>
      <w:numFmt w:val="bullet"/>
      <w:lvlText w:val=""/>
      <w:lvlJc w:val="left"/>
      <w:pPr>
        <w:ind w:left="5040" w:hanging="360"/>
      </w:pPr>
      <w:rPr>
        <w:rFonts w:ascii="Symbol" w:hAnsi="Symbol" w:hint="default"/>
      </w:rPr>
    </w:lvl>
    <w:lvl w:ilvl="7" w:tplc="25382ACA">
      <w:start w:val="1"/>
      <w:numFmt w:val="bullet"/>
      <w:lvlText w:val="o"/>
      <w:lvlJc w:val="left"/>
      <w:pPr>
        <w:ind w:left="5760" w:hanging="360"/>
      </w:pPr>
      <w:rPr>
        <w:rFonts w:ascii="Courier New" w:hAnsi="Courier New" w:hint="default"/>
      </w:rPr>
    </w:lvl>
    <w:lvl w:ilvl="8" w:tplc="CF5A470C">
      <w:start w:val="1"/>
      <w:numFmt w:val="bullet"/>
      <w:lvlText w:val=""/>
      <w:lvlJc w:val="left"/>
      <w:pPr>
        <w:ind w:left="6480" w:hanging="360"/>
      </w:pPr>
      <w:rPr>
        <w:rFonts w:ascii="Wingdings" w:hAnsi="Wingdings" w:hint="default"/>
      </w:rPr>
    </w:lvl>
  </w:abstractNum>
  <w:abstractNum w:abstractNumId="20" w15:restartNumberingAfterBreak="0">
    <w:nsid w:val="78637E1B"/>
    <w:multiLevelType w:val="hybridMultilevel"/>
    <w:tmpl w:val="9558E28A"/>
    <w:lvl w:ilvl="0" w:tplc="501A6A4C">
      <w:start w:val="1"/>
      <w:numFmt w:val="bullet"/>
      <w:lvlText w:val="-"/>
      <w:lvlJc w:val="left"/>
      <w:pPr>
        <w:ind w:left="720" w:hanging="360"/>
      </w:pPr>
      <w:rPr>
        <w:rFonts w:ascii="Aptos" w:hAnsi="Aptos" w:hint="default"/>
      </w:rPr>
    </w:lvl>
    <w:lvl w:ilvl="1" w:tplc="71C63A66">
      <w:start w:val="1"/>
      <w:numFmt w:val="bullet"/>
      <w:lvlText w:val="o"/>
      <w:lvlJc w:val="left"/>
      <w:pPr>
        <w:ind w:left="1440" w:hanging="360"/>
      </w:pPr>
      <w:rPr>
        <w:rFonts w:ascii="Courier New" w:hAnsi="Courier New" w:hint="default"/>
      </w:rPr>
    </w:lvl>
    <w:lvl w:ilvl="2" w:tplc="B5D2D7D0">
      <w:start w:val="1"/>
      <w:numFmt w:val="bullet"/>
      <w:lvlText w:val=""/>
      <w:lvlJc w:val="left"/>
      <w:pPr>
        <w:ind w:left="2160" w:hanging="360"/>
      </w:pPr>
      <w:rPr>
        <w:rFonts w:ascii="Wingdings" w:hAnsi="Wingdings" w:hint="default"/>
      </w:rPr>
    </w:lvl>
    <w:lvl w:ilvl="3" w:tplc="CCA8D81C">
      <w:start w:val="1"/>
      <w:numFmt w:val="bullet"/>
      <w:lvlText w:val=""/>
      <w:lvlJc w:val="left"/>
      <w:pPr>
        <w:ind w:left="2880" w:hanging="360"/>
      </w:pPr>
      <w:rPr>
        <w:rFonts w:ascii="Symbol" w:hAnsi="Symbol" w:hint="default"/>
      </w:rPr>
    </w:lvl>
    <w:lvl w:ilvl="4" w:tplc="681EB26A">
      <w:start w:val="1"/>
      <w:numFmt w:val="bullet"/>
      <w:lvlText w:val="o"/>
      <w:lvlJc w:val="left"/>
      <w:pPr>
        <w:ind w:left="3600" w:hanging="360"/>
      </w:pPr>
      <w:rPr>
        <w:rFonts w:ascii="Courier New" w:hAnsi="Courier New" w:hint="default"/>
      </w:rPr>
    </w:lvl>
    <w:lvl w:ilvl="5" w:tplc="09FA0EE0">
      <w:start w:val="1"/>
      <w:numFmt w:val="bullet"/>
      <w:lvlText w:val=""/>
      <w:lvlJc w:val="left"/>
      <w:pPr>
        <w:ind w:left="4320" w:hanging="360"/>
      </w:pPr>
      <w:rPr>
        <w:rFonts w:ascii="Wingdings" w:hAnsi="Wingdings" w:hint="default"/>
      </w:rPr>
    </w:lvl>
    <w:lvl w:ilvl="6" w:tplc="0CFC8F9A">
      <w:start w:val="1"/>
      <w:numFmt w:val="bullet"/>
      <w:lvlText w:val=""/>
      <w:lvlJc w:val="left"/>
      <w:pPr>
        <w:ind w:left="5040" w:hanging="360"/>
      </w:pPr>
      <w:rPr>
        <w:rFonts w:ascii="Symbol" w:hAnsi="Symbol" w:hint="default"/>
      </w:rPr>
    </w:lvl>
    <w:lvl w:ilvl="7" w:tplc="82988CDC">
      <w:start w:val="1"/>
      <w:numFmt w:val="bullet"/>
      <w:lvlText w:val="o"/>
      <w:lvlJc w:val="left"/>
      <w:pPr>
        <w:ind w:left="5760" w:hanging="360"/>
      </w:pPr>
      <w:rPr>
        <w:rFonts w:ascii="Courier New" w:hAnsi="Courier New" w:hint="default"/>
      </w:rPr>
    </w:lvl>
    <w:lvl w:ilvl="8" w:tplc="56FC9462">
      <w:start w:val="1"/>
      <w:numFmt w:val="bullet"/>
      <w:lvlText w:val=""/>
      <w:lvlJc w:val="left"/>
      <w:pPr>
        <w:ind w:left="6480" w:hanging="360"/>
      </w:pPr>
      <w:rPr>
        <w:rFonts w:ascii="Wingdings" w:hAnsi="Wingdings" w:hint="default"/>
      </w:rPr>
    </w:lvl>
  </w:abstractNum>
  <w:abstractNum w:abstractNumId="21" w15:restartNumberingAfterBreak="0">
    <w:nsid w:val="79B99A37"/>
    <w:multiLevelType w:val="hybridMultilevel"/>
    <w:tmpl w:val="DC0C3106"/>
    <w:lvl w:ilvl="0" w:tplc="0DB2C704">
      <w:start w:val="1"/>
      <w:numFmt w:val="bullet"/>
      <w:lvlText w:val=""/>
      <w:lvlJc w:val="left"/>
      <w:pPr>
        <w:ind w:left="720" w:hanging="360"/>
      </w:pPr>
      <w:rPr>
        <w:rFonts w:ascii="Symbol" w:hAnsi="Symbol" w:hint="default"/>
      </w:rPr>
    </w:lvl>
    <w:lvl w:ilvl="1" w:tplc="8F984FD2">
      <w:start w:val="1"/>
      <w:numFmt w:val="bullet"/>
      <w:lvlText w:val="o"/>
      <w:lvlJc w:val="left"/>
      <w:pPr>
        <w:ind w:left="1440" w:hanging="360"/>
      </w:pPr>
      <w:rPr>
        <w:rFonts w:ascii="Courier New" w:hAnsi="Courier New" w:hint="default"/>
      </w:rPr>
    </w:lvl>
    <w:lvl w:ilvl="2" w:tplc="A0F66C50">
      <w:start w:val="1"/>
      <w:numFmt w:val="bullet"/>
      <w:lvlText w:val=""/>
      <w:lvlJc w:val="left"/>
      <w:pPr>
        <w:ind w:left="2160" w:hanging="360"/>
      </w:pPr>
      <w:rPr>
        <w:rFonts w:ascii="Wingdings" w:hAnsi="Wingdings" w:hint="default"/>
      </w:rPr>
    </w:lvl>
    <w:lvl w:ilvl="3" w:tplc="C82A811A">
      <w:start w:val="1"/>
      <w:numFmt w:val="bullet"/>
      <w:lvlText w:val=""/>
      <w:lvlJc w:val="left"/>
      <w:pPr>
        <w:ind w:left="2880" w:hanging="360"/>
      </w:pPr>
      <w:rPr>
        <w:rFonts w:ascii="Symbol" w:hAnsi="Symbol" w:hint="default"/>
      </w:rPr>
    </w:lvl>
    <w:lvl w:ilvl="4" w:tplc="4CF6E40C">
      <w:start w:val="1"/>
      <w:numFmt w:val="bullet"/>
      <w:lvlText w:val="o"/>
      <w:lvlJc w:val="left"/>
      <w:pPr>
        <w:ind w:left="3600" w:hanging="360"/>
      </w:pPr>
      <w:rPr>
        <w:rFonts w:ascii="Courier New" w:hAnsi="Courier New" w:hint="default"/>
      </w:rPr>
    </w:lvl>
    <w:lvl w:ilvl="5" w:tplc="609824D2">
      <w:start w:val="1"/>
      <w:numFmt w:val="bullet"/>
      <w:lvlText w:val=""/>
      <w:lvlJc w:val="left"/>
      <w:pPr>
        <w:ind w:left="4320" w:hanging="360"/>
      </w:pPr>
      <w:rPr>
        <w:rFonts w:ascii="Wingdings" w:hAnsi="Wingdings" w:hint="default"/>
      </w:rPr>
    </w:lvl>
    <w:lvl w:ilvl="6" w:tplc="D0500F26">
      <w:start w:val="1"/>
      <w:numFmt w:val="bullet"/>
      <w:lvlText w:val=""/>
      <w:lvlJc w:val="left"/>
      <w:pPr>
        <w:ind w:left="5040" w:hanging="360"/>
      </w:pPr>
      <w:rPr>
        <w:rFonts w:ascii="Symbol" w:hAnsi="Symbol" w:hint="default"/>
      </w:rPr>
    </w:lvl>
    <w:lvl w:ilvl="7" w:tplc="98A696C8">
      <w:start w:val="1"/>
      <w:numFmt w:val="bullet"/>
      <w:lvlText w:val="o"/>
      <w:lvlJc w:val="left"/>
      <w:pPr>
        <w:ind w:left="5760" w:hanging="360"/>
      </w:pPr>
      <w:rPr>
        <w:rFonts w:ascii="Courier New" w:hAnsi="Courier New" w:hint="default"/>
      </w:rPr>
    </w:lvl>
    <w:lvl w:ilvl="8" w:tplc="EB907C38">
      <w:start w:val="1"/>
      <w:numFmt w:val="bullet"/>
      <w:lvlText w:val=""/>
      <w:lvlJc w:val="left"/>
      <w:pPr>
        <w:ind w:left="6480" w:hanging="360"/>
      </w:pPr>
      <w:rPr>
        <w:rFonts w:ascii="Wingdings" w:hAnsi="Wingdings" w:hint="default"/>
      </w:rPr>
    </w:lvl>
  </w:abstractNum>
  <w:abstractNum w:abstractNumId="22" w15:restartNumberingAfterBreak="0">
    <w:nsid w:val="7A1D5E1B"/>
    <w:multiLevelType w:val="hybridMultilevel"/>
    <w:tmpl w:val="F506AB88"/>
    <w:lvl w:ilvl="0" w:tplc="28B04422">
      <w:start w:val="1"/>
      <w:numFmt w:val="bullet"/>
      <w:lvlText w:val=""/>
      <w:lvlJc w:val="left"/>
      <w:pPr>
        <w:ind w:left="720" w:hanging="360"/>
      </w:pPr>
      <w:rPr>
        <w:rFonts w:ascii="Symbol" w:hAnsi="Symbol" w:hint="default"/>
      </w:rPr>
    </w:lvl>
    <w:lvl w:ilvl="1" w:tplc="4276F96A">
      <w:start w:val="1"/>
      <w:numFmt w:val="bullet"/>
      <w:lvlText w:val="o"/>
      <w:lvlJc w:val="left"/>
      <w:pPr>
        <w:ind w:left="1440" w:hanging="360"/>
      </w:pPr>
      <w:rPr>
        <w:rFonts w:ascii="Courier New" w:hAnsi="Courier New" w:hint="default"/>
      </w:rPr>
    </w:lvl>
    <w:lvl w:ilvl="2" w:tplc="E8C425A6">
      <w:start w:val="1"/>
      <w:numFmt w:val="bullet"/>
      <w:lvlText w:val=""/>
      <w:lvlJc w:val="left"/>
      <w:pPr>
        <w:ind w:left="2160" w:hanging="360"/>
      </w:pPr>
      <w:rPr>
        <w:rFonts w:ascii="Wingdings" w:hAnsi="Wingdings" w:hint="default"/>
      </w:rPr>
    </w:lvl>
    <w:lvl w:ilvl="3" w:tplc="D9AAFB74">
      <w:start w:val="1"/>
      <w:numFmt w:val="bullet"/>
      <w:lvlText w:val=""/>
      <w:lvlJc w:val="left"/>
      <w:pPr>
        <w:ind w:left="2880" w:hanging="360"/>
      </w:pPr>
      <w:rPr>
        <w:rFonts w:ascii="Symbol" w:hAnsi="Symbol" w:hint="default"/>
      </w:rPr>
    </w:lvl>
    <w:lvl w:ilvl="4" w:tplc="5C165060">
      <w:start w:val="1"/>
      <w:numFmt w:val="bullet"/>
      <w:lvlText w:val="o"/>
      <w:lvlJc w:val="left"/>
      <w:pPr>
        <w:ind w:left="3600" w:hanging="360"/>
      </w:pPr>
      <w:rPr>
        <w:rFonts w:ascii="Courier New" w:hAnsi="Courier New" w:hint="default"/>
      </w:rPr>
    </w:lvl>
    <w:lvl w:ilvl="5" w:tplc="0810A6A4">
      <w:start w:val="1"/>
      <w:numFmt w:val="bullet"/>
      <w:lvlText w:val=""/>
      <w:lvlJc w:val="left"/>
      <w:pPr>
        <w:ind w:left="4320" w:hanging="360"/>
      </w:pPr>
      <w:rPr>
        <w:rFonts w:ascii="Wingdings" w:hAnsi="Wingdings" w:hint="default"/>
      </w:rPr>
    </w:lvl>
    <w:lvl w:ilvl="6" w:tplc="8098C678">
      <w:start w:val="1"/>
      <w:numFmt w:val="bullet"/>
      <w:lvlText w:val=""/>
      <w:lvlJc w:val="left"/>
      <w:pPr>
        <w:ind w:left="5040" w:hanging="360"/>
      </w:pPr>
      <w:rPr>
        <w:rFonts w:ascii="Symbol" w:hAnsi="Symbol" w:hint="default"/>
      </w:rPr>
    </w:lvl>
    <w:lvl w:ilvl="7" w:tplc="68AAC2D2">
      <w:start w:val="1"/>
      <w:numFmt w:val="bullet"/>
      <w:lvlText w:val="o"/>
      <w:lvlJc w:val="left"/>
      <w:pPr>
        <w:ind w:left="5760" w:hanging="360"/>
      </w:pPr>
      <w:rPr>
        <w:rFonts w:ascii="Courier New" w:hAnsi="Courier New" w:hint="default"/>
      </w:rPr>
    </w:lvl>
    <w:lvl w:ilvl="8" w:tplc="88B0393A">
      <w:start w:val="1"/>
      <w:numFmt w:val="bullet"/>
      <w:lvlText w:val=""/>
      <w:lvlJc w:val="left"/>
      <w:pPr>
        <w:ind w:left="6480" w:hanging="360"/>
      </w:pPr>
      <w:rPr>
        <w:rFonts w:ascii="Wingdings" w:hAnsi="Wingdings" w:hint="default"/>
      </w:rPr>
    </w:lvl>
  </w:abstractNum>
  <w:abstractNum w:abstractNumId="23" w15:restartNumberingAfterBreak="0">
    <w:nsid w:val="7A3737AD"/>
    <w:multiLevelType w:val="hybridMultilevel"/>
    <w:tmpl w:val="9C1C5BFA"/>
    <w:lvl w:ilvl="0" w:tplc="21368FB4">
      <w:start w:val="1"/>
      <w:numFmt w:val="bullet"/>
      <w:lvlText w:val=""/>
      <w:lvlJc w:val="left"/>
      <w:pPr>
        <w:ind w:left="720" w:hanging="360"/>
      </w:pPr>
      <w:rPr>
        <w:rFonts w:ascii="Symbol" w:hAnsi="Symbol" w:hint="default"/>
      </w:rPr>
    </w:lvl>
    <w:lvl w:ilvl="1" w:tplc="680C17E8">
      <w:start w:val="1"/>
      <w:numFmt w:val="bullet"/>
      <w:lvlText w:val="o"/>
      <w:lvlJc w:val="left"/>
      <w:pPr>
        <w:ind w:left="1440" w:hanging="360"/>
      </w:pPr>
      <w:rPr>
        <w:rFonts w:ascii="Symbol" w:hAnsi="Symbol" w:hint="default"/>
      </w:rPr>
    </w:lvl>
    <w:lvl w:ilvl="2" w:tplc="789EDD96">
      <w:start w:val="1"/>
      <w:numFmt w:val="bullet"/>
      <w:lvlText w:val=""/>
      <w:lvlJc w:val="left"/>
      <w:pPr>
        <w:ind w:left="2160" w:hanging="360"/>
      </w:pPr>
      <w:rPr>
        <w:rFonts w:ascii="Wingdings" w:hAnsi="Wingdings" w:hint="default"/>
      </w:rPr>
    </w:lvl>
    <w:lvl w:ilvl="3" w:tplc="499097BA">
      <w:start w:val="1"/>
      <w:numFmt w:val="bullet"/>
      <w:lvlText w:val=""/>
      <w:lvlJc w:val="left"/>
      <w:pPr>
        <w:ind w:left="2880" w:hanging="360"/>
      </w:pPr>
      <w:rPr>
        <w:rFonts w:ascii="Symbol" w:hAnsi="Symbol" w:hint="default"/>
      </w:rPr>
    </w:lvl>
    <w:lvl w:ilvl="4" w:tplc="5636D9A8">
      <w:start w:val="1"/>
      <w:numFmt w:val="bullet"/>
      <w:lvlText w:val="o"/>
      <w:lvlJc w:val="left"/>
      <w:pPr>
        <w:ind w:left="3600" w:hanging="360"/>
      </w:pPr>
      <w:rPr>
        <w:rFonts w:ascii="Courier New" w:hAnsi="Courier New" w:hint="default"/>
      </w:rPr>
    </w:lvl>
    <w:lvl w:ilvl="5" w:tplc="95FC786A">
      <w:start w:val="1"/>
      <w:numFmt w:val="bullet"/>
      <w:lvlText w:val=""/>
      <w:lvlJc w:val="left"/>
      <w:pPr>
        <w:ind w:left="4320" w:hanging="360"/>
      </w:pPr>
      <w:rPr>
        <w:rFonts w:ascii="Wingdings" w:hAnsi="Wingdings" w:hint="default"/>
      </w:rPr>
    </w:lvl>
    <w:lvl w:ilvl="6" w:tplc="FD12447C">
      <w:start w:val="1"/>
      <w:numFmt w:val="bullet"/>
      <w:lvlText w:val=""/>
      <w:lvlJc w:val="left"/>
      <w:pPr>
        <w:ind w:left="5040" w:hanging="360"/>
      </w:pPr>
      <w:rPr>
        <w:rFonts w:ascii="Symbol" w:hAnsi="Symbol" w:hint="default"/>
      </w:rPr>
    </w:lvl>
    <w:lvl w:ilvl="7" w:tplc="9918958E">
      <w:start w:val="1"/>
      <w:numFmt w:val="bullet"/>
      <w:lvlText w:val="o"/>
      <w:lvlJc w:val="left"/>
      <w:pPr>
        <w:ind w:left="5760" w:hanging="360"/>
      </w:pPr>
      <w:rPr>
        <w:rFonts w:ascii="Courier New" w:hAnsi="Courier New" w:hint="default"/>
      </w:rPr>
    </w:lvl>
    <w:lvl w:ilvl="8" w:tplc="D56C3ECE">
      <w:start w:val="1"/>
      <w:numFmt w:val="bullet"/>
      <w:lvlText w:val=""/>
      <w:lvlJc w:val="left"/>
      <w:pPr>
        <w:ind w:left="6480" w:hanging="360"/>
      </w:pPr>
      <w:rPr>
        <w:rFonts w:ascii="Wingdings" w:hAnsi="Wingdings" w:hint="default"/>
      </w:rPr>
    </w:lvl>
  </w:abstractNum>
  <w:abstractNum w:abstractNumId="24" w15:restartNumberingAfterBreak="0">
    <w:nsid w:val="7AC6D8FA"/>
    <w:multiLevelType w:val="hybridMultilevel"/>
    <w:tmpl w:val="63D09F08"/>
    <w:lvl w:ilvl="0" w:tplc="9CE0CC62">
      <w:start w:val="1"/>
      <w:numFmt w:val="bullet"/>
      <w:lvlText w:val=""/>
      <w:lvlJc w:val="left"/>
      <w:pPr>
        <w:ind w:left="720" w:hanging="360"/>
      </w:pPr>
      <w:rPr>
        <w:rFonts w:ascii="Symbol" w:hAnsi="Symbol" w:hint="default"/>
      </w:rPr>
    </w:lvl>
    <w:lvl w:ilvl="1" w:tplc="6DC0F340">
      <w:start w:val="1"/>
      <w:numFmt w:val="bullet"/>
      <w:lvlText w:val="o"/>
      <w:lvlJc w:val="left"/>
      <w:pPr>
        <w:ind w:left="1440" w:hanging="360"/>
      </w:pPr>
      <w:rPr>
        <w:rFonts w:ascii="Symbol" w:hAnsi="Symbol" w:hint="default"/>
      </w:rPr>
    </w:lvl>
    <w:lvl w:ilvl="2" w:tplc="5F12D3A0">
      <w:start w:val="1"/>
      <w:numFmt w:val="bullet"/>
      <w:lvlText w:val=""/>
      <w:lvlJc w:val="left"/>
      <w:pPr>
        <w:ind w:left="2160" w:hanging="360"/>
      </w:pPr>
      <w:rPr>
        <w:rFonts w:ascii="Wingdings" w:hAnsi="Wingdings" w:hint="default"/>
      </w:rPr>
    </w:lvl>
    <w:lvl w:ilvl="3" w:tplc="5254EAB0">
      <w:start w:val="1"/>
      <w:numFmt w:val="bullet"/>
      <w:lvlText w:val=""/>
      <w:lvlJc w:val="left"/>
      <w:pPr>
        <w:ind w:left="2880" w:hanging="360"/>
      </w:pPr>
      <w:rPr>
        <w:rFonts w:ascii="Symbol" w:hAnsi="Symbol" w:hint="default"/>
      </w:rPr>
    </w:lvl>
    <w:lvl w:ilvl="4" w:tplc="EB885A28">
      <w:start w:val="1"/>
      <w:numFmt w:val="bullet"/>
      <w:lvlText w:val="o"/>
      <w:lvlJc w:val="left"/>
      <w:pPr>
        <w:ind w:left="3600" w:hanging="360"/>
      </w:pPr>
      <w:rPr>
        <w:rFonts w:ascii="Courier New" w:hAnsi="Courier New" w:hint="default"/>
      </w:rPr>
    </w:lvl>
    <w:lvl w:ilvl="5" w:tplc="4932789A">
      <w:start w:val="1"/>
      <w:numFmt w:val="bullet"/>
      <w:lvlText w:val=""/>
      <w:lvlJc w:val="left"/>
      <w:pPr>
        <w:ind w:left="4320" w:hanging="360"/>
      </w:pPr>
      <w:rPr>
        <w:rFonts w:ascii="Wingdings" w:hAnsi="Wingdings" w:hint="default"/>
      </w:rPr>
    </w:lvl>
    <w:lvl w:ilvl="6" w:tplc="3126F360">
      <w:start w:val="1"/>
      <w:numFmt w:val="bullet"/>
      <w:lvlText w:val=""/>
      <w:lvlJc w:val="left"/>
      <w:pPr>
        <w:ind w:left="5040" w:hanging="360"/>
      </w:pPr>
      <w:rPr>
        <w:rFonts w:ascii="Symbol" w:hAnsi="Symbol" w:hint="default"/>
      </w:rPr>
    </w:lvl>
    <w:lvl w:ilvl="7" w:tplc="404047EE">
      <w:start w:val="1"/>
      <w:numFmt w:val="bullet"/>
      <w:lvlText w:val="o"/>
      <w:lvlJc w:val="left"/>
      <w:pPr>
        <w:ind w:left="5760" w:hanging="360"/>
      </w:pPr>
      <w:rPr>
        <w:rFonts w:ascii="Courier New" w:hAnsi="Courier New" w:hint="default"/>
      </w:rPr>
    </w:lvl>
    <w:lvl w:ilvl="8" w:tplc="C6CC284E">
      <w:start w:val="1"/>
      <w:numFmt w:val="bullet"/>
      <w:lvlText w:val=""/>
      <w:lvlJc w:val="left"/>
      <w:pPr>
        <w:ind w:left="6480" w:hanging="360"/>
      </w:pPr>
      <w:rPr>
        <w:rFonts w:ascii="Wingdings" w:hAnsi="Wingdings" w:hint="default"/>
      </w:rPr>
    </w:lvl>
  </w:abstractNum>
  <w:abstractNum w:abstractNumId="25" w15:restartNumberingAfterBreak="0">
    <w:nsid w:val="7BE896AA"/>
    <w:multiLevelType w:val="hybridMultilevel"/>
    <w:tmpl w:val="BE9C09FA"/>
    <w:lvl w:ilvl="0" w:tplc="3EBE68B0">
      <w:start w:val="1"/>
      <w:numFmt w:val="bullet"/>
      <w:lvlText w:val="-"/>
      <w:lvlJc w:val="left"/>
      <w:pPr>
        <w:ind w:left="720" w:hanging="360"/>
      </w:pPr>
      <w:rPr>
        <w:rFonts w:ascii="Aptos" w:hAnsi="Aptos" w:hint="default"/>
      </w:rPr>
    </w:lvl>
    <w:lvl w:ilvl="1" w:tplc="B3A44CCE">
      <w:start w:val="1"/>
      <w:numFmt w:val="bullet"/>
      <w:lvlText w:val="o"/>
      <w:lvlJc w:val="left"/>
      <w:pPr>
        <w:ind w:left="1440" w:hanging="360"/>
      </w:pPr>
      <w:rPr>
        <w:rFonts w:ascii="Courier New" w:hAnsi="Courier New" w:hint="default"/>
      </w:rPr>
    </w:lvl>
    <w:lvl w:ilvl="2" w:tplc="0E24BCE2">
      <w:start w:val="1"/>
      <w:numFmt w:val="bullet"/>
      <w:lvlText w:val=""/>
      <w:lvlJc w:val="left"/>
      <w:pPr>
        <w:ind w:left="2160" w:hanging="360"/>
      </w:pPr>
      <w:rPr>
        <w:rFonts w:ascii="Wingdings" w:hAnsi="Wingdings" w:hint="default"/>
      </w:rPr>
    </w:lvl>
    <w:lvl w:ilvl="3" w:tplc="B49EA17A">
      <w:start w:val="1"/>
      <w:numFmt w:val="bullet"/>
      <w:lvlText w:val=""/>
      <w:lvlJc w:val="left"/>
      <w:pPr>
        <w:ind w:left="2880" w:hanging="360"/>
      </w:pPr>
      <w:rPr>
        <w:rFonts w:ascii="Symbol" w:hAnsi="Symbol" w:hint="default"/>
      </w:rPr>
    </w:lvl>
    <w:lvl w:ilvl="4" w:tplc="3B6E51C4">
      <w:start w:val="1"/>
      <w:numFmt w:val="bullet"/>
      <w:lvlText w:val="o"/>
      <w:lvlJc w:val="left"/>
      <w:pPr>
        <w:ind w:left="3600" w:hanging="360"/>
      </w:pPr>
      <w:rPr>
        <w:rFonts w:ascii="Courier New" w:hAnsi="Courier New" w:hint="default"/>
      </w:rPr>
    </w:lvl>
    <w:lvl w:ilvl="5" w:tplc="40A44B54">
      <w:start w:val="1"/>
      <w:numFmt w:val="bullet"/>
      <w:lvlText w:val=""/>
      <w:lvlJc w:val="left"/>
      <w:pPr>
        <w:ind w:left="4320" w:hanging="360"/>
      </w:pPr>
      <w:rPr>
        <w:rFonts w:ascii="Wingdings" w:hAnsi="Wingdings" w:hint="default"/>
      </w:rPr>
    </w:lvl>
    <w:lvl w:ilvl="6" w:tplc="35624436">
      <w:start w:val="1"/>
      <w:numFmt w:val="bullet"/>
      <w:lvlText w:val=""/>
      <w:lvlJc w:val="left"/>
      <w:pPr>
        <w:ind w:left="5040" w:hanging="360"/>
      </w:pPr>
      <w:rPr>
        <w:rFonts w:ascii="Symbol" w:hAnsi="Symbol" w:hint="default"/>
      </w:rPr>
    </w:lvl>
    <w:lvl w:ilvl="7" w:tplc="33D25430">
      <w:start w:val="1"/>
      <w:numFmt w:val="bullet"/>
      <w:lvlText w:val="o"/>
      <w:lvlJc w:val="left"/>
      <w:pPr>
        <w:ind w:left="5760" w:hanging="360"/>
      </w:pPr>
      <w:rPr>
        <w:rFonts w:ascii="Courier New" w:hAnsi="Courier New" w:hint="default"/>
      </w:rPr>
    </w:lvl>
    <w:lvl w:ilvl="8" w:tplc="2416A6C2">
      <w:start w:val="1"/>
      <w:numFmt w:val="bullet"/>
      <w:lvlText w:val=""/>
      <w:lvlJc w:val="left"/>
      <w:pPr>
        <w:ind w:left="6480" w:hanging="360"/>
      </w:pPr>
      <w:rPr>
        <w:rFonts w:ascii="Wingdings" w:hAnsi="Wingdings" w:hint="default"/>
      </w:rPr>
    </w:lvl>
  </w:abstractNum>
  <w:num w:numId="1" w16cid:durableId="437264160">
    <w:abstractNumId w:val="17"/>
  </w:num>
  <w:num w:numId="2" w16cid:durableId="1306862129">
    <w:abstractNumId w:val="23"/>
  </w:num>
  <w:num w:numId="3" w16cid:durableId="1091244554">
    <w:abstractNumId w:val="4"/>
  </w:num>
  <w:num w:numId="4" w16cid:durableId="1260984896">
    <w:abstractNumId w:val="6"/>
  </w:num>
  <w:num w:numId="5" w16cid:durableId="1027832934">
    <w:abstractNumId w:val="5"/>
  </w:num>
  <w:num w:numId="6" w16cid:durableId="1396588693">
    <w:abstractNumId w:val="3"/>
  </w:num>
  <w:num w:numId="7" w16cid:durableId="712193032">
    <w:abstractNumId w:val="24"/>
  </w:num>
  <w:num w:numId="8" w16cid:durableId="1113134649">
    <w:abstractNumId w:val="11"/>
  </w:num>
  <w:num w:numId="9" w16cid:durableId="1022584728">
    <w:abstractNumId w:val="20"/>
  </w:num>
  <w:num w:numId="10" w16cid:durableId="1334531261">
    <w:abstractNumId w:val="25"/>
  </w:num>
  <w:num w:numId="11" w16cid:durableId="369231425">
    <w:abstractNumId w:val="10"/>
  </w:num>
  <w:num w:numId="12" w16cid:durableId="1854345876">
    <w:abstractNumId w:val="13"/>
  </w:num>
  <w:num w:numId="13" w16cid:durableId="508910911">
    <w:abstractNumId w:val="9"/>
  </w:num>
  <w:num w:numId="14" w16cid:durableId="2089187438">
    <w:abstractNumId w:val="14"/>
  </w:num>
  <w:num w:numId="15" w16cid:durableId="176699244">
    <w:abstractNumId w:val="16"/>
  </w:num>
  <w:num w:numId="16" w16cid:durableId="964504062">
    <w:abstractNumId w:val="18"/>
  </w:num>
  <w:num w:numId="17" w16cid:durableId="1377966765">
    <w:abstractNumId w:val="12"/>
  </w:num>
  <w:num w:numId="18" w16cid:durableId="1876236355">
    <w:abstractNumId w:val="15"/>
  </w:num>
  <w:num w:numId="19" w16cid:durableId="20280749">
    <w:abstractNumId w:val="7"/>
  </w:num>
  <w:num w:numId="20" w16cid:durableId="1136946745">
    <w:abstractNumId w:val="1"/>
  </w:num>
  <w:num w:numId="21" w16cid:durableId="1304428897">
    <w:abstractNumId w:val="2"/>
  </w:num>
  <w:num w:numId="22" w16cid:durableId="1662729932">
    <w:abstractNumId w:val="22"/>
  </w:num>
  <w:num w:numId="23" w16cid:durableId="1748070955">
    <w:abstractNumId w:val="0"/>
  </w:num>
  <w:num w:numId="24" w16cid:durableId="1837305853">
    <w:abstractNumId w:val="19"/>
  </w:num>
  <w:num w:numId="25" w16cid:durableId="1928492294">
    <w:abstractNumId w:val="8"/>
  </w:num>
  <w:num w:numId="26" w16cid:durableId="985675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097225"/>
    <w:rsid w:val="00032316"/>
    <w:rsid w:val="00051CAD"/>
    <w:rsid w:val="00085FD1"/>
    <w:rsid w:val="00092E5D"/>
    <w:rsid w:val="00094A54"/>
    <w:rsid w:val="000E49C7"/>
    <w:rsid w:val="000F2052"/>
    <w:rsid w:val="00195C3D"/>
    <w:rsid w:val="001A6F02"/>
    <w:rsid w:val="001F0497"/>
    <w:rsid w:val="00201BC9"/>
    <w:rsid w:val="00203488"/>
    <w:rsid w:val="00243B60"/>
    <w:rsid w:val="002C7250"/>
    <w:rsid w:val="002C7F56"/>
    <w:rsid w:val="002D2179"/>
    <w:rsid w:val="002F683C"/>
    <w:rsid w:val="002F6850"/>
    <w:rsid w:val="00303F80"/>
    <w:rsid w:val="003056B0"/>
    <w:rsid w:val="0032623B"/>
    <w:rsid w:val="003C0DDF"/>
    <w:rsid w:val="003D2707"/>
    <w:rsid w:val="003D2BA8"/>
    <w:rsid w:val="003D6FEA"/>
    <w:rsid w:val="003E3984"/>
    <w:rsid w:val="00443A1E"/>
    <w:rsid w:val="0044431F"/>
    <w:rsid w:val="00460903"/>
    <w:rsid w:val="0046321D"/>
    <w:rsid w:val="004A4950"/>
    <w:rsid w:val="004B299B"/>
    <w:rsid w:val="004C4C83"/>
    <w:rsid w:val="004C7B9D"/>
    <w:rsid w:val="00501E7E"/>
    <w:rsid w:val="0050549F"/>
    <w:rsid w:val="0053351D"/>
    <w:rsid w:val="005500B8"/>
    <w:rsid w:val="005A0026"/>
    <w:rsid w:val="005A0CDA"/>
    <w:rsid w:val="005A2830"/>
    <w:rsid w:val="005D12F3"/>
    <w:rsid w:val="005E6BA0"/>
    <w:rsid w:val="005F1A4A"/>
    <w:rsid w:val="00651035"/>
    <w:rsid w:val="00661D8F"/>
    <w:rsid w:val="006660D1"/>
    <w:rsid w:val="006F5DCF"/>
    <w:rsid w:val="006F6789"/>
    <w:rsid w:val="00757A40"/>
    <w:rsid w:val="007633C8"/>
    <w:rsid w:val="00816E0A"/>
    <w:rsid w:val="0082572C"/>
    <w:rsid w:val="00836888"/>
    <w:rsid w:val="00846800"/>
    <w:rsid w:val="0088449D"/>
    <w:rsid w:val="008A3C39"/>
    <w:rsid w:val="008A4EA9"/>
    <w:rsid w:val="008C12DF"/>
    <w:rsid w:val="00923B2E"/>
    <w:rsid w:val="00932AB5"/>
    <w:rsid w:val="009A5DEA"/>
    <w:rsid w:val="009B3CE9"/>
    <w:rsid w:val="009E00E3"/>
    <w:rsid w:val="009E502C"/>
    <w:rsid w:val="009F3C9E"/>
    <w:rsid w:val="00A41447"/>
    <w:rsid w:val="00A45599"/>
    <w:rsid w:val="00A5522A"/>
    <w:rsid w:val="00A55270"/>
    <w:rsid w:val="00A63ADE"/>
    <w:rsid w:val="00A9548F"/>
    <w:rsid w:val="00B4534D"/>
    <w:rsid w:val="00B60F43"/>
    <w:rsid w:val="00B865EB"/>
    <w:rsid w:val="00BE5154"/>
    <w:rsid w:val="00C4597C"/>
    <w:rsid w:val="00C60E83"/>
    <w:rsid w:val="00C62F26"/>
    <w:rsid w:val="00C844E1"/>
    <w:rsid w:val="00CA344D"/>
    <w:rsid w:val="00CC5170"/>
    <w:rsid w:val="00D02E0B"/>
    <w:rsid w:val="00D16119"/>
    <w:rsid w:val="00D272B1"/>
    <w:rsid w:val="00D45190"/>
    <w:rsid w:val="00D50F51"/>
    <w:rsid w:val="00D56C56"/>
    <w:rsid w:val="00D97E2C"/>
    <w:rsid w:val="00DC3714"/>
    <w:rsid w:val="00E1525B"/>
    <w:rsid w:val="00E45561"/>
    <w:rsid w:val="00ED56A5"/>
    <w:rsid w:val="00ED78C0"/>
    <w:rsid w:val="00F37E9F"/>
    <w:rsid w:val="00F564E3"/>
    <w:rsid w:val="00F84862"/>
    <w:rsid w:val="019BB5E3"/>
    <w:rsid w:val="01AF7575"/>
    <w:rsid w:val="01EC5274"/>
    <w:rsid w:val="021C7B77"/>
    <w:rsid w:val="022F35BA"/>
    <w:rsid w:val="02941971"/>
    <w:rsid w:val="02D6F935"/>
    <w:rsid w:val="0352D8C2"/>
    <w:rsid w:val="04AD0399"/>
    <w:rsid w:val="04D0CDC2"/>
    <w:rsid w:val="061CF1E0"/>
    <w:rsid w:val="06329DC6"/>
    <w:rsid w:val="06A8C585"/>
    <w:rsid w:val="06DDFD34"/>
    <w:rsid w:val="06FF2314"/>
    <w:rsid w:val="07586D76"/>
    <w:rsid w:val="07850BAF"/>
    <w:rsid w:val="07AFAE3B"/>
    <w:rsid w:val="07BBEEBC"/>
    <w:rsid w:val="089D7E89"/>
    <w:rsid w:val="0912C5A1"/>
    <w:rsid w:val="092D6FFE"/>
    <w:rsid w:val="09576B87"/>
    <w:rsid w:val="09B1C85D"/>
    <w:rsid w:val="0B3310E8"/>
    <w:rsid w:val="0BA2FD89"/>
    <w:rsid w:val="0BF46672"/>
    <w:rsid w:val="0C1FC627"/>
    <w:rsid w:val="0C21A2EE"/>
    <w:rsid w:val="0C6712A2"/>
    <w:rsid w:val="0C72F4BC"/>
    <w:rsid w:val="0D5A97F3"/>
    <w:rsid w:val="0D6919DE"/>
    <w:rsid w:val="0E000544"/>
    <w:rsid w:val="0E5E7D95"/>
    <w:rsid w:val="0E884ACF"/>
    <w:rsid w:val="0EEA0E33"/>
    <w:rsid w:val="0FA47EB2"/>
    <w:rsid w:val="0FC913EE"/>
    <w:rsid w:val="0FE7AAE1"/>
    <w:rsid w:val="11400676"/>
    <w:rsid w:val="11419DA4"/>
    <w:rsid w:val="116BD414"/>
    <w:rsid w:val="12A671E7"/>
    <w:rsid w:val="1325BB00"/>
    <w:rsid w:val="14ADA3A4"/>
    <w:rsid w:val="14D77E92"/>
    <w:rsid w:val="158E9929"/>
    <w:rsid w:val="15E582B5"/>
    <w:rsid w:val="17F39939"/>
    <w:rsid w:val="18079A5B"/>
    <w:rsid w:val="1815143E"/>
    <w:rsid w:val="18238DBE"/>
    <w:rsid w:val="18CC7B49"/>
    <w:rsid w:val="1937151B"/>
    <w:rsid w:val="197F8308"/>
    <w:rsid w:val="1A6615EB"/>
    <w:rsid w:val="1A88B0A9"/>
    <w:rsid w:val="1B067136"/>
    <w:rsid w:val="1B6CF884"/>
    <w:rsid w:val="1B79FA46"/>
    <w:rsid w:val="1C6E4B78"/>
    <w:rsid w:val="1C721AF8"/>
    <w:rsid w:val="1CFE0B8E"/>
    <w:rsid w:val="1D4BFCAF"/>
    <w:rsid w:val="1D62A1C1"/>
    <w:rsid w:val="1D6F9EE6"/>
    <w:rsid w:val="1DCE8888"/>
    <w:rsid w:val="1F8C8DF3"/>
    <w:rsid w:val="2020A1AA"/>
    <w:rsid w:val="202D0B8D"/>
    <w:rsid w:val="20E2086A"/>
    <w:rsid w:val="2144D884"/>
    <w:rsid w:val="216546B7"/>
    <w:rsid w:val="21B67C00"/>
    <w:rsid w:val="22B327AB"/>
    <w:rsid w:val="22EDE572"/>
    <w:rsid w:val="23867FE8"/>
    <w:rsid w:val="24F8799B"/>
    <w:rsid w:val="255A0E64"/>
    <w:rsid w:val="25E54796"/>
    <w:rsid w:val="2734B27F"/>
    <w:rsid w:val="278362FB"/>
    <w:rsid w:val="2828443F"/>
    <w:rsid w:val="28381955"/>
    <w:rsid w:val="2923CFBB"/>
    <w:rsid w:val="2933E299"/>
    <w:rsid w:val="29667911"/>
    <w:rsid w:val="2A0252CA"/>
    <w:rsid w:val="2A779FF2"/>
    <w:rsid w:val="2A9A14A0"/>
    <w:rsid w:val="2B80637F"/>
    <w:rsid w:val="2C3529AA"/>
    <w:rsid w:val="2C423766"/>
    <w:rsid w:val="2DD78A9E"/>
    <w:rsid w:val="2E0EFD01"/>
    <w:rsid w:val="2ED5A0B1"/>
    <w:rsid w:val="2F0AA35D"/>
    <w:rsid w:val="2F23FBA1"/>
    <w:rsid w:val="2F8CECCE"/>
    <w:rsid w:val="30083948"/>
    <w:rsid w:val="30C9C2F2"/>
    <w:rsid w:val="30DFA115"/>
    <w:rsid w:val="31C0AB8C"/>
    <w:rsid w:val="31D047CB"/>
    <w:rsid w:val="31FD4AD1"/>
    <w:rsid w:val="32C10E9C"/>
    <w:rsid w:val="32CC7649"/>
    <w:rsid w:val="32D30477"/>
    <w:rsid w:val="3482B2D7"/>
    <w:rsid w:val="348BECFA"/>
    <w:rsid w:val="356C7709"/>
    <w:rsid w:val="358CD1B9"/>
    <w:rsid w:val="35BADEC6"/>
    <w:rsid w:val="35DB45E1"/>
    <w:rsid w:val="3652E55B"/>
    <w:rsid w:val="3669B4AD"/>
    <w:rsid w:val="37164246"/>
    <w:rsid w:val="373FAFAB"/>
    <w:rsid w:val="385C2572"/>
    <w:rsid w:val="38BB137A"/>
    <w:rsid w:val="38C6955F"/>
    <w:rsid w:val="3989A4B7"/>
    <w:rsid w:val="39DB2E4A"/>
    <w:rsid w:val="39DEC46C"/>
    <w:rsid w:val="3A0D4055"/>
    <w:rsid w:val="3A241ED0"/>
    <w:rsid w:val="3A257C67"/>
    <w:rsid w:val="3A563B82"/>
    <w:rsid w:val="3AE290A4"/>
    <w:rsid w:val="3B30567F"/>
    <w:rsid w:val="3BB2F47D"/>
    <w:rsid w:val="3C5C9D49"/>
    <w:rsid w:val="3C77C3FD"/>
    <w:rsid w:val="3C866A65"/>
    <w:rsid w:val="3CB60EDB"/>
    <w:rsid w:val="3D041668"/>
    <w:rsid w:val="3FA5798D"/>
    <w:rsid w:val="3FD71F89"/>
    <w:rsid w:val="3FF27E10"/>
    <w:rsid w:val="4008A9F8"/>
    <w:rsid w:val="4055CA82"/>
    <w:rsid w:val="40927343"/>
    <w:rsid w:val="40ACE7DA"/>
    <w:rsid w:val="40CAFA2D"/>
    <w:rsid w:val="40E9BF10"/>
    <w:rsid w:val="40FD8C7B"/>
    <w:rsid w:val="4121B795"/>
    <w:rsid w:val="4162FE07"/>
    <w:rsid w:val="41AA8ACE"/>
    <w:rsid w:val="41F7A11C"/>
    <w:rsid w:val="4219847C"/>
    <w:rsid w:val="42925730"/>
    <w:rsid w:val="42E93332"/>
    <w:rsid w:val="435088DE"/>
    <w:rsid w:val="437D2A20"/>
    <w:rsid w:val="43A3F4E2"/>
    <w:rsid w:val="43DC94D2"/>
    <w:rsid w:val="444F9EF7"/>
    <w:rsid w:val="45A7D589"/>
    <w:rsid w:val="45F0FACA"/>
    <w:rsid w:val="46349E9F"/>
    <w:rsid w:val="469E4949"/>
    <w:rsid w:val="4711CA86"/>
    <w:rsid w:val="479C7C69"/>
    <w:rsid w:val="47FF4649"/>
    <w:rsid w:val="48097225"/>
    <w:rsid w:val="484D7711"/>
    <w:rsid w:val="4884F7D4"/>
    <w:rsid w:val="489A0B38"/>
    <w:rsid w:val="48DE1A2E"/>
    <w:rsid w:val="490252BC"/>
    <w:rsid w:val="4998117A"/>
    <w:rsid w:val="4A98A5BB"/>
    <w:rsid w:val="4ACF919C"/>
    <w:rsid w:val="4AFFB27E"/>
    <w:rsid w:val="4B3A7463"/>
    <w:rsid w:val="4B707CC8"/>
    <w:rsid w:val="4BC71C53"/>
    <w:rsid w:val="4BD83A71"/>
    <w:rsid w:val="4BFBB7A2"/>
    <w:rsid w:val="4C45548B"/>
    <w:rsid w:val="4C91D2DA"/>
    <w:rsid w:val="4DB9DF5D"/>
    <w:rsid w:val="4DCDD855"/>
    <w:rsid w:val="4DF0D411"/>
    <w:rsid w:val="4E44846B"/>
    <w:rsid w:val="4F6EE67E"/>
    <w:rsid w:val="4F8304E1"/>
    <w:rsid w:val="502E1367"/>
    <w:rsid w:val="50925B03"/>
    <w:rsid w:val="50A537B7"/>
    <w:rsid w:val="50A5E481"/>
    <w:rsid w:val="50AE40F5"/>
    <w:rsid w:val="5159B64D"/>
    <w:rsid w:val="5188CB01"/>
    <w:rsid w:val="518F8320"/>
    <w:rsid w:val="51D9F0B8"/>
    <w:rsid w:val="529074A1"/>
    <w:rsid w:val="52CA8A3E"/>
    <w:rsid w:val="531CA03E"/>
    <w:rsid w:val="5364EDB6"/>
    <w:rsid w:val="53E7A02D"/>
    <w:rsid w:val="53F9EADB"/>
    <w:rsid w:val="54BB08B2"/>
    <w:rsid w:val="54F28DA0"/>
    <w:rsid w:val="565E09CC"/>
    <w:rsid w:val="5673551D"/>
    <w:rsid w:val="56FE8926"/>
    <w:rsid w:val="57342D60"/>
    <w:rsid w:val="57A42003"/>
    <w:rsid w:val="57D0EDB3"/>
    <w:rsid w:val="5853F018"/>
    <w:rsid w:val="59D909E6"/>
    <w:rsid w:val="5ABBC2C9"/>
    <w:rsid w:val="5AEDEEE8"/>
    <w:rsid w:val="5B88709B"/>
    <w:rsid w:val="5CE14888"/>
    <w:rsid w:val="5D14F38D"/>
    <w:rsid w:val="5D4A789D"/>
    <w:rsid w:val="5EB42016"/>
    <w:rsid w:val="5EF339C9"/>
    <w:rsid w:val="5F0982A1"/>
    <w:rsid w:val="5F6B4E50"/>
    <w:rsid w:val="6000FF50"/>
    <w:rsid w:val="6036833C"/>
    <w:rsid w:val="603E5CEF"/>
    <w:rsid w:val="60475CEC"/>
    <w:rsid w:val="60772FB1"/>
    <w:rsid w:val="60D05D62"/>
    <w:rsid w:val="60F956D4"/>
    <w:rsid w:val="6170DA99"/>
    <w:rsid w:val="6249F83A"/>
    <w:rsid w:val="64227BC6"/>
    <w:rsid w:val="6467855C"/>
    <w:rsid w:val="647A8859"/>
    <w:rsid w:val="6560903C"/>
    <w:rsid w:val="66513C6F"/>
    <w:rsid w:val="66E4E557"/>
    <w:rsid w:val="671DD88D"/>
    <w:rsid w:val="67223EE0"/>
    <w:rsid w:val="6745A14A"/>
    <w:rsid w:val="67A98553"/>
    <w:rsid w:val="67BE8EE2"/>
    <w:rsid w:val="6861FF98"/>
    <w:rsid w:val="68FD41F4"/>
    <w:rsid w:val="6906C9FA"/>
    <w:rsid w:val="6957A03B"/>
    <w:rsid w:val="6960E7B5"/>
    <w:rsid w:val="696CAE0C"/>
    <w:rsid w:val="6A90B6ED"/>
    <w:rsid w:val="6A9F9E75"/>
    <w:rsid w:val="6ADA277F"/>
    <w:rsid w:val="6B14BF4D"/>
    <w:rsid w:val="6BB756F4"/>
    <w:rsid w:val="6C227003"/>
    <w:rsid w:val="6C541039"/>
    <w:rsid w:val="6CA69EB1"/>
    <w:rsid w:val="6D228584"/>
    <w:rsid w:val="70B0C31C"/>
    <w:rsid w:val="70C60419"/>
    <w:rsid w:val="70E01AF2"/>
    <w:rsid w:val="70E48415"/>
    <w:rsid w:val="71E394D2"/>
    <w:rsid w:val="71F678DE"/>
    <w:rsid w:val="72822F06"/>
    <w:rsid w:val="72844E0A"/>
    <w:rsid w:val="72A1B3FA"/>
    <w:rsid w:val="72F2051C"/>
    <w:rsid w:val="7391766F"/>
    <w:rsid w:val="7397903D"/>
    <w:rsid w:val="739CE0CA"/>
    <w:rsid w:val="73FA2D6A"/>
    <w:rsid w:val="74498FAD"/>
    <w:rsid w:val="744E5162"/>
    <w:rsid w:val="7452850F"/>
    <w:rsid w:val="74849344"/>
    <w:rsid w:val="74A68B13"/>
    <w:rsid w:val="74BF802E"/>
    <w:rsid w:val="763641E9"/>
    <w:rsid w:val="7642C02C"/>
    <w:rsid w:val="766D8F67"/>
    <w:rsid w:val="76819529"/>
    <w:rsid w:val="772CD341"/>
    <w:rsid w:val="7747A529"/>
    <w:rsid w:val="7763AC68"/>
    <w:rsid w:val="777005FE"/>
    <w:rsid w:val="77CDC080"/>
    <w:rsid w:val="785B030B"/>
    <w:rsid w:val="78A74970"/>
    <w:rsid w:val="78C2848E"/>
    <w:rsid w:val="78CCFAC4"/>
    <w:rsid w:val="78F48EBA"/>
    <w:rsid w:val="794823F4"/>
    <w:rsid w:val="79968971"/>
    <w:rsid w:val="79A8B7D8"/>
    <w:rsid w:val="79EDF1F1"/>
    <w:rsid w:val="7A4D4A31"/>
    <w:rsid w:val="7B7170CD"/>
    <w:rsid w:val="7BE04A07"/>
    <w:rsid w:val="7D22DDA7"/>
    <w:rsid w:val="7D7E17D8"/>
    <w:rsid w:val="7DC68483"/>
    <w:rsid w:val="7E105FF6"/>
    <w:rsid w:val="7E3787F4"/>
    <w:rsid w:val="7E6BC1F1"/>
    <w:rsid w:val="7EEAA284"/>
    <w:rsid w:val="7F45E0C8"/>
    <w:rsid w:val="7FE4F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2D077"/>
  <w15:chartTrackingRefBased/>
  <w15:docId w15:val="{CA2DAEED-9D50-449F-BB79-22899AAF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18F8320"/>
    <w:rPr>
      <w:color w:val="467886"/>
      <w:u w:val="single"/>
    </w:rPr>
  </w:style>
  <w:style w:type="paragraph" w:styleId="ListParagraph">
    <w:name w:val="List Paragraph"/>
    <w:basedOn w:val="Normal"/>
    <w:uiPriority w:val="34"/>
    <w:qFormat/>
    <w:rsid w:val="518F8320"/>
    <w:pPr>
      <w:ind w:left="720"/>
      <w:contextualSpacing/>
    </w:pPr>
  </w:style>
  <w:style w:type="paragraph" w:styleId="Header">
    <w:name w:val="header"/>
    <w:basedOn w:val="Normal"/>
    <w:uiPriority w:val="99"/>
    <w:unhideWhenUsed/>
    <w:rsid w:val="40FD8C7B"/>
    <w:pPr>
      <w:tabs>
        <w:tab w:val="center" w:pos="4680"/>
        <w:tab w:val="right" w:pos="9360"/>
      </w:tabs>
      <w:spacing w:after="0" w:line="240" w:lineRule="auto"/>
    </w:pPr>
  </w:style>
  <w:style w:type="paragraph" w:styleId="Footer">
    <w:name w:val="footer"/>
    <w:basedOn w:val="Normal"/>
    <w:uiPriority w:val="99"/>
    <w:unhideWhenUsed/>
    <w:rsid w:val="40FD8C7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459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ereditary-project.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f5a25a-c14b-43a5-95a3-99ea09c30da0" xsi:nil="true"/>
    <lcf76f155ced4ddcb4097134ff3c332f xmlns="c83a8070-1a1f-4491-a820-3d77bc5e86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942CA2CD2B3648A3CD291FA2F2B9CE" ma:contentTypeVersion="19" ma:contentTypeDescription="Create a new document." ma:contentTypeScope="" ma:versionID="a15d14c2d132e609dec09c677a1702d2">
  <xsd:schema xmlns:xsd="http://www.w3.org/2001/XMLSchema" xmlns:xs="http://www.w3.org/2001/XMLSchema" xmlns:p="http://schemas.microsoft.com/office/2006/metadata/properties" xmlns:ns2="c83a8070-1a1f-4491-a820-3d77bc5e8606" xmlns:ns3="58f5a25a-c14b-43a5-95a3-99ea09c30da0" targetNamespace="http://schemas.microsoft.com/office/2006/metadata/properties" ma:root="true" ma:fieldsID="db43f458e452679347424534d3afedbf" ns2:_="" ns3:_="">
    <xsd:import namespace="c83a8070-1a1f-4491-a820-3d77bc5e8606"/>
    <xsd:import namespace="58f5a25a-c14b-43a5-95a3-99ea09c30d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a8070-1a1f-4491-a820-3d77bc5e8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dcf0d2-d139-4f58-b5ff-afd5ea0fdb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f5a25a-c14b-43a5-95a3-99ea09c30d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d00764-10b9-4fb6-b842-511e9dcdb323}" ma:internalName="TaxCatchAll" ma:showField="CatchAllData" ma:web="58f5a25a-c14b-43a5-95a3-99ea09c30d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59B79-A609-4636-B36E-5B39683A4C70}">
  <ds:schemaRefs>
    <ds:schemaRef ds:uri="http://schemas.microsoft.com/office/2006/metadata/properties"/>
    <ds:schemaRef ds:uri="http://schemas.microsoft.com/office/infopath/2007/PartnerControls"/>
    <ds:schemaRef ds:uri="58f5a25a-c14b-43a5-95a3-99ea09c30da0"/>
    <ds:schemaRef ds:uri="c83a8070-1a1f-4491-a820-3d77bc5e8606"/>
  </ds:schemaRefs>
</ds:datastoreItem>
</file>

<file path=customXml/itemProps2.xml><?xml version="1.0" encoding="utf-8"?>
<ds:datastoreItem xmlns:ds="http://schemas.openxmlformats.org/officeDocument/2006/customXml" ds:itemID="{6447AB6A-9960-4F54-A3AA-D1F3B7DF9C85}">
  <ds:schemaRefs>
    <ds:schemaRef ds:uri="http://schemas.microsoft.com/sharepoint/v3/contenttype/forms"/>
  </ds:schemaRefs>
</ds:datastoreItem>
</file>

<file path=customXml/itemProps3.xml><?xml version="1.0" encoding="utf-8"?>
<ds:datastoreItem xmlns:ds="http://schemas.openxmlformats.org/officeDocument/2006/customXml" ds:itemID="{AB25076B-0D5E-4898-B8EF-9D597D876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a8070-1a1f-4491-a820-3d77bc5e8606"/>
    <ds:schemaRef ds:uri="58f5a25a-c14b-43a5-95a3-99ea09c30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Viktoria Springer</dc:creator>
  <cp:keywords/>
  <dc:description/>
  <cp:lastModifiedBy>Tao Isabel Buck</cp:lastModifiedBy>
  <cp:revision>52</cp:revision>
  <cp:lastPrinted>2026-06-22T14:12:00Z</cp:lastPrinted>
  <dcterms:created xsi:type="dcterms:W3CDTF">2026-05-21T21:03:00Z</dcterms:created>
  <dcterms:modified xsi:type="dcterms:W3CDTF">2026-06-23T13:34:00Z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0x01010081942CA2CD2B3648A3CD291FA2F2B9CE</vt:lpwstr>
  </property>
  <property fmtid="{D5CDD505-2E9C-101B-9397-08002B2CF9AE}" pid="3" name="MediaServiceImageTags">
    <vt:lpwstr/>
  </property>
</Properties>
</file>