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9560C" w14:textId="7C8CDC41" w:rsidR="00FB2222" w:rsidRDefault="000D7172" w:rsidP="00682142">
      <w:pPr>
        <w:spacing w:before="120" w:after="60"/>
        <w:rPr>
          <w:rFonts w:ascii="Century Gothic" w:eastAsia="Calibri" w:hAnsi="Century Gothic" w:cs="Times New Roman"/>
          <w:b/>
          <w:color w:val="0000FF"/>
          <w:sz w:val="32"/>
          <w:szCs w:val="32"/>
          <w:lang w:val="en-GB"/>
        </w:rPr>
      </w:pPr>
      <w:bookmarkStart w:id="0" w:name="OLE_LINK1"/>
      <w:bookmarkStart w:id="1" w:name="OLE_LINK2"/>
      <w:r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2EAB5E1" wp14:editId="152F1E76">
            <wp:simplePos x="0" y="0"/>
            <wp:positionH relativeFrom="margin">
              <wp:posOffset>1424596</wp:posOffset>
            </wp:positionH>
            <wp:positionV relativeFrom="paragraph">
              <wp:posOffset>-263109</wp:posOffset>
            </wp:positionV>
            <wp:extent cx="3086100" cy="64770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1" t="41094" r="21075" b="42173"/>
                    <a:stretch/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0172C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4A0F16A" wp14:editId="1BB6F606">
            <wp:simplePos x="0" y="0"/>
            <wp:positionH relativeFrom="margin">
              <wp:align>center</wp:align>
            </wp:positionH>
            <wp:positionV relativeFrom="paragraph">
              <wp:posOffset>-791633</wp:posOffset>
            </wp:positionV>
            <wp:extent cx="7592397" cy="10744198"/>
            <wp:effectExtent l="0" t="0" r="8890" b="63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910FB" w14:textId="77777777" w:rsidR="000172C4" w:rsidRDefault="000172C4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8"/>
          <w:szCs w:val="28"/>
          <w:lang w:val="en-GB"/>
        </w:rPr>
      </w:pPr>
    </w:p>
    <w:p w14:paraId="6C36F4E8" w14:textId="0A12A398" w:rsidR="006B092C" w:rsidRPr="0013756D" w:rsidRDefault="00AA7BC9" w:rsidP="001E1C7F">
      <w:pPr>
        <w:spacing w:before="24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4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vertAlign w:val="superscript"/>
          <w:lang w:val="en-GB"/>
        </w:rPr>
        <w:t>th</w:t>
      </w: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Academy</w:t>
      </w:r>
      <w:r w:rsidR="00B31782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Meeting</w:t>
      </w:r>
      <w:r w:rsidR="00944297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of </w:t>
      </w:r>
      <w:r w:rsidR="000E2924"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National Brain Councils </w:t>
      </w:r>
    </w:p>
    <w:p w14:paraId="135E4D5D" w14:textId="2D0F6F2B" w:rsidR="006B092C" w:rsidRPr="0013756D" w:rsidRDefault="00AA7BC9" w:rsidP="000A54AC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US"/>
        </w:rPr>
        <w:t>17</w:t>
      </w:r>
      <w:proofErr w:type="spellStart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th</w:t>
      </w:r>
      <w:proofErr w:type="spellEnd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– 18th April 2018</w:t>
      </w:r>
    </w:p>
    <w:bookmarkEnd w:id="0"/>
    <w:bookmarkEnd w:id="1"/>
    <w:p w14:paraId="2B372683" w14:textId="3FBCF1EA" w:rsidR="00996710" w:rsidRPr="0013756D" w:rsidRDefault="00AA7BC9" w:rsidP="000172C4">
      <w:pPr>
        <w:spacing w:before="120" w:after="60"/>
        <w:jc w:val="center"/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</w:pPr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Champalimaud Foundation, </w:t>
      </w:r>
      <w:proofErr w:type="spellStart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>Avenida</w:t>
      </w:r>
      <w:proofErr w:type="spellEnd"/>
      <w:r w:rsidRPr="0013756D">
        <w:rPr>
          <w:rFonts w:ascii="Century Gothic" w:eastAsia="Calibri" w:hAnsi="Century Gothic" w:cs="Times New Roman"/>
          <w:b/>
          <w:color w:val="0000FF"/>
          <w:sz w:val="26"/>
          <w:szCs w:val="26"/>
          <w:lang w:val="en-GB"/>
        </w:rPr>
        <w:t xml:space="preserve"> Brasília, Lisbon</w:t>
      </w:r>
    </w:p>
    <w:p w14:paraId="46CBFB0A" w14:textId="77777777" w:rsidR="000F159D" w:rsidRPr="00216531" w:rsidRDefault="000F159D" w:rsidP="007929E9">
      <w:pPr>
        <w:tabs>
          <w:tab w:val="center" w:pos="4890"/>
          <w:tab w:val="left" w:pos="6612"/>
        </w:tabs>
        <w:rPr>
          <w:rFonts w:ascii="Century Gothic" w:hAnsi="Century Gothic"/>
          <w:sz w:val="10"/>
          <w:szCs w:val="10"/>
          <w:lang w:val="en-GB"/>
        </w:rPr>
      </w:pPr>
    </w:p>
    <w:p w14:paraId="3839CAC5" w14:textId="6ECBA632" w:rsidR="000172C4" w:rsidRPr="000172C4" w:rsidRDefault="000172C4" w:rsidP="0013756D">
      <w:pPr>
        <w:tabs>
          <w:tab w:val="center" w:pos="4890"/>
          <w:tab w:val="left" w:pos="6612"/>
        </w:tabs>
        <w:spacing w:before="80" w:after="80"/>
        <w:rPr>
          <w:rFonts w:ascii="Century Gothic" w:hAnsi="Century Gothic"/>
          <w:sz w:val="24"/>
          <w:szCs w:val="24"/>
          <w:u w:val="dash" w:color="0000FF"/>
          <w:lang w:val="en-US"/>
        </w:rPr>
      </w:pP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Wednesday </w:t>
      </w:r>
      <w:r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17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1C24C887" w14:textId="3613DD77" w:rsid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>Morning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: arrival to Lisbon </w:t>
      </w:r>
    </w:p>
    <w:p w14:paraId="7C585C3C" w14:textId="38C7DFC7" w:rsidR="000172C4" w:rsidRPr="000172C4" w:rsidRDefault="000172C4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13.00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</w:r>
      <w:r>
        <w:rPr>
          <w:rFonts w:ascii="Century Gothic" w:hAnsi="Century Gothic"/>
          <w:color w:val="000000"/>
          <w:sz w:val="24"/>
          <w:szCs w:val="24"/>
          <w:lang w:val="en-GB"/>
        </w:rPr>
        <w:tab/>
        <w:t>I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nformal </w:t>
      </w:r>
      <w:r>
        <w:rPr>
          <w:rFonts w:ascii="Century Gothic" w:hAnsi="Century Gothic"/>
          <w:color w:val="000000"/>
          <w:sz w:val="24"/>
          <w:szCs w:val="24"/>
          <w:lang w:val="en-GB"/>
        </w:rPr>
        <w:t xml:space="preserve">welcome </w:t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lunch in the Champalimaud Foundation</w:t>
      </w:r>
    </w:p>
    <w:p w14:paraId="4A2D982B" w14:textId="71A77192" w:rsidR="000172C4" w:rsidRPr="000172C4" w:rsidRDefault="000172C4" w:rsidP="0013756D">
      <w:pPr>
        <w:spacing w:before="80" w:after="8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sz w:val="24"/>
          <w:szCs w:val="24"/>
          <w:lang w:val="en-GB"/>
        </w:rPr>
        <w:t>14.00 – 18.00</w:t>
      </w:r>
      <w:r w:rsidRPr="000172C4">
        <w:rPr>
          <w:rFonts w:ascii="Century Gothic" w:hAnsi="Century Gothic"/>
          <w:sz w:val="24"/>
          <w:szCs w:val="24"/>
          <w:lang w:val="en-GB"/>
        </w:rPr>
        <w:tab/>
      </w:r>
      <w:r w:rsidRPr="000172C4">
        <w:rPr>
          <w:rFonts w:ascii="Century Gothic" w:hAnsi="Century Gothic"/>
          <w:color w:val="008080"/>
          <w:sz w:val="24"/>
          <w:szCs w:val="24"/>
          <w:lang w:val="en-GB"/>
        </w:rPr>
        <w:t>NBCs Academy 1st session</w:t>
      </w:r>
    </w:p>
    <w:p w14:paraId="7E4BF9BE" w14:textId="657970C3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14.00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Setting the scene and progress update</w:t>
      </w:r>
      <w:r w:rsidR="0013756D">
        <w:rPr>
          <w:rFonts w:ascii="Century Gothic" w:hAnsi="Century Gothic"/>
          <w:color w:val="000000"/>
          <w:sz w:val="24"/>
          <w:szCs w:val="24"/>
          <w:lang w:val="en-GB"/>
        </w:rPr>
        <w:t>, including European Brain Research Area project application</w:t>
      </w:r>
      <w:r w:rsidR="0013756D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proofErr w:type="spellStart"/>
      <w:r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Frédéric</w:t>
      </w:r>
      <w:proofErr w:type="spellEnd"/>
      <w:r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 xml:space="preserve"> Destrebecq, EBC Executive Director</w:t>
      </w:r>
    </w:p>
    <w:p w14:paraId="43B8E4A3" w14:textId="2BDBA018" w:rsidR="000172C4" w:rsidRPr="000172C4" w:rsidRDefault="000172C4" w:rsidP="0013756D">
      <w:pPr>
        <w:spacing w:before="80" w:after="8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14.30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Pr="001474B5">
        <w:rPr>
          <w:rFonts w:ascii="Century Gothic" w:hAnsi="Century Gothic"/>
          <w:color w:val="000000"/>
          <w:sz w:val="24"/>
          <w:szCs w:val="24"/>
          <w:lang w:val="en-GB"/>
        </w:rPr>
        <w:t>National Brain Plans – case study based on the Norwegian Brain Plan launched in December 2017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Norwegian Brain Council representative, TBC</w:t>
      </w:r>
    </w:p>
    <w:p w14:paraId="32A41F28" w14:textId="10162069" w:rsidR="00AA7BC9" w:rsidRPr="000172C4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15.0</w:t>
      </w:r>
      <w:r w:rsidR="00AA7BC9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0 Questionnaire on the </w:t>
      </w:r>
      <w:r w:rsidR="001872D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state</w:t>
      </w:r>
      <w:r w:rsidR="000172C4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of national brain health care</w:t>
      </w:r>
      <w:r w:rsid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Roland Pochet, Belgian Brain Council and Polish BC rep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resentative</w:t>
      </w:r>
      <w:r w:rsidR="000172C4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,</w:t>
      </w:r>
      <w:r w:rsidR="001872D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0818A11B" w14:textId="33D38A7E" w:rsidR="00B61CB1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15.</w:t>
      </w:r>
      <w:r w:rsidR="00B31782">
        <w:rPr>
          <w:rFonts w:ascii="Century Gothic" w:hAnsi="Century Gothic"/>
          <w:color w:val="000000"/>
          <w:sz w:val="24"/>
          <w:szCs w:val="24"/>
          <w:lang w:val="en-GB"/>
        </w:rPr>
        <w:t>3</w:t>
      </w:r>
      <w:r w:rsidR="00B31782" w:rsidRPr="001474B5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B61CB1" w:rsidRPr="00B61CB1">
        <w:rPr>
          <w:rFonts w:ascii="Century Gothic" w:hAnsi="Century Gothic"/>
          <w:color w:val="000000"/>
          <w:sz w:val="24"/>
          <w:szCs w:val="24"/>
          <w:lang w:val="en-GB"/>
        </w:rPr>
        <w:t xml:space="preserve">Value of Treatment 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– general update,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dissemination and future plans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S</w:t>
      </w:r>
      <w:r w:rsidR="001872D8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peaker TBD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</w:p>
    <w:p w14:paraId="798801E7" w14:textId="1DFC012B" w:rsidR="001474B5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16.00 Coffee break</w:t>
      </w:r>
    </w:p>
    <w:p w14:paraId="0723EBBC" w14:textId="4529D583" w:rsidR="001872D8" w:rsidRPr="00774AF8" w:rsidRDefault="001474B5" w:rsidP="0013756D">
      <w:pPr>
        <w:spacing w:before="80" w:after="80" w:line="360" w:lineRule="auto"/>
        <w:ind w:left="709" w:hanging="709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16.2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Discussion - proposed topics include</w:t>
      </w:r>
      <w:proofErr w:type="gramStart"/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:</w:t>
      </w:r>
      <w:proofErr w:type="gramEnd"/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elections of NBC delegates to the EBC Board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progress updates from NBCs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>- possibility of organizing r</w:t>
      </w:r>
      <w:r w:rsidR="00443ACE">
        <w:rPr>
          <w:rFonts w:ascii="Century Gothic" w:hAnsi="Century Gothic"/>
          <w:color w:val="000000"/>
          <w:sz w:val="24"/>
          <w:szCs w:val="24"/>
          <w:lang w:val="en-GB"/>
        </w:rPr>
        <w:t xml:space="preserve">egional </w:t>
      </w:r>
      <w:r w:rsidR="006960D9">
        <w:rPr>
          <w:rFonts w:ascii="Century Gothic" w:hAnsi="Century Gothic"/>
          <w:color w:val="000000"/>
          <w:sz w:val="24"/>
          <w:szCs w:val="24"/>
          <w:lang w:val="en-GB"/>
        </w:rPr>
        <w:t xml:space="preserve">NBCs 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t>meetings (e.g. Nordic region)</w:t>
      </w:r>
      <w:r w:rsidR="00774AF8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-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>engagement in current EU budget negotiations</w:t>
      </w:r>
    </w:p>
    <w:p w14:paraId="7C96DD34" w14:textId="25F3BAB1" w:rsidR="001872D8" w:rsidRDefault="001474B5" w:rsidP="0013756D">
      <w:pPr>
        <w:spacing w:before="80" w:after="80" w:line="360" w:lineRule="auto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17.45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>Shuttle to the hotel (city centre)</w:t>
      </w:r>
    </w:p>
    <w:p w14:paraId="5B56953D" w14:textId="25DEBC89" w:rsidR="00FB2222" w:rsidRDefault="001474B5" w:rsidP="0013756D">
      <w:pPr>
        <w:spacing w:before="80" w:after="8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  <w:r>
        <w:rPr>
          <w:rFonts w:ascii="Century Gothic" w:hAnsi="Century Gothic"/>
          <w:color w:val="000000"/>
          <w:sz w:val="24"/>
          <w:szCs w:val="24"/>
          <w:lang w:val="en-GB"/>
        </w:rPr>
        <w:t>19.3</w:t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0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ab/>
      </w:r>
      <w:r w:rsidR="001872D8">
        <w:rPr>
          <w:rFonts w:ascii="Century Gothic" w:hAnsi="Century Gothic"/>
          <w:color w:val="000000"/>
          <w:sz w:val="24"/>
          <w:szCs w:val="24"/>
          <w:lang w:val="en-GB"/>
        </w:rPr>
        <w:t xml:space="preserve">Joint dinner with </w:t>
      </w:r>
      <w:r w:rsidR="001E1C7F">
        <w:rPr>
          <w:rFonts w:ascii="Century Gothic" w:hAnsi="Century Gothic"/>
          <w:color w:val="000000"/>
          <w:sz w:val="24"/>
          <w:szCs w:val="24"/>
          <w:lang w:val="en-GB"/>
        </w:rPr>
        <w:t xml:space="preserve">EFNA, with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 xml:space="preserve">participation of       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br/>
        <w:t xml:space="preserve">           </w:t>
      </w:r>
      <w:r w:rsidR="000172C4" w:rsidRPr="000172C4">
        <w:rPr>
          <w:rFonts w:ascii="Century Gothic" w:hAnsi="Century Gothic"/>
          <w:b/>
          <w:color w:val="000000"/>
          <w:sz w:val="24"/>
          <w:szCs w:val="24"/>
          <w:lang w:val="en-GB"/>
        </w:rPr>
        <w:t>Portuguese Research Ministry Representative</w:t>
      </w:r>
      <w:r w:rsidR="000172C4">
        <w:rPr>
          <w:rFonts w:ascii="Century Gothic" w:hAnsi="Century Gothic"/>
          <w:color w:val="000000"/>
          <w:sz w:val="24"/>
          <w:szCs w:val="24"/>
          <w:lang w:val="en-GB"/>
        </w:rPr>
        <w:t>, TBD, venue TBC</w:t>
      </w:r>
    </w:p>
    <w:p w14:paraId="588C5226" w14:textId="77777777" w:rsidR="0013756D" w:rsidRDefault="0013756D" w:rsidP="0013756D">
      <w:pPr>
        <w:spacing w:before="100" w:after="100" w:line="360" w:lineRule="auto"/>
        <w:ind w:left="1416" w:hanging="1416"/>
        <w:rPr>
          <w:rFonts w:ascii="Century Gothic" w:hAnsi="Century Gothic"/>
          <w:color w:val="000000"/>
          <w:sz w:val="24"/>
          <w:szCs w:val="24"/>
          <w:lang w:val="en-GB"/>
        </w:rPr>
      </w:pPr>
    </w:p>
    <w:p w14:paraId="6498435B" w14:textId="58C887BB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64384" behindDoc="1" locked="0" layoutInCell="1" allowOverlap="1" wp14:anchorId="200C05C0" wp14:editId="7BFD630C">
            <wp:simplePos x="0" y="0"/>
            <wp:positionH relativeFrom="column">
              <wp:posOffset>4292177</wp:posOffset>
            </wp:positionH>
            <wp:positionV relativeFrom="paragraph">
              <wp:posOffset>-312209</wp:posOffset>
            </wp:positionV>
            <wp:extent cx="2147367" cy="810683"/>
            <wp:effectExtent l="0" t="0" r="5715" b="8890"/>
            <wp:wrapNone/>
            <wp:docPr id="3" name="Picture 3" descr="Image result for ef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efna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901" cy="8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584AF1C1" wp14:editId="7E16F81C">
            <wp:simplePos x="0" y="0"/>
            <wp:positionH relativeFrom="column">
              <wp:posOffset>1654810</wp:posOffset>
            </wp:positionH>
            <wp:positionV relativeFrom="paragraph">
              <wp:posOffset>-532342</wp:posOffset>
            </wp:positionV>
            <wp:extent cx="2413888" cy="1170305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tina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949" cy="1172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B010AA5" wp14:editId="4A10C3F5">
            <wp:simplePos x="0" y="0"/>
            <wp:positionH relativeFrom="page">
              <wp:align>right</wp:align>
            </wp:positionH>
            <wp:positionV relativeFrom="paragraph">
              <wp:posOffset>-756920</wp:posOffset>
            </wp:positionV>
            <wp:extent cx="7592397" cy="10744198"/>
            <wp:effectExtent l="0" t="0" r="8890" b="635"/>
            <wp:wrapNone/>
            <wp:docPr id="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L_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397" cy="10744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5CF34B" w14:textId="224DF14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4366D6FE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5B52A544" w14:textId="77777777" w:rsidR="000172C4" w:rsidRDefault="000172C4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</w:pPr>
    </w:p>
    <w:p w14:paraId="7E29BA2F" w14:textId="766B2173" w:rsidR="001474B5" w:rsidRPr="000172C4" w:rsidRDefault="00774AF8" w:rsidP="00CF0777">
      <w:pPr>
        <w:tabs>
          <w:tab w:val="center" w:pos="4890"/>
          <w:tab w:val="left" w:pos="6612"/>
        </w:tabs>
        <w:spacing w:before="120" w:after="120"/>
        <w:rPr>
          <w:rFonts w:ascii="Century Gothic" w:hAnsi="Century Gothic"/>
          <w:sz w:val="24"/>
          <w:szCs w:val="24"/>
          <w:u w:val="dash" w:color="0000FF"/>
          <w:lang w:val="en-US"/>
        </w:rPr>
      </w:pP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>Wednesday 18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vertAlign w:val="superscript"/>
          <w:lang w:val="en-US"/>
        </w:rPr>
        <w:t>th</w:t>
      </w:r>
      <w:r w:rsidRPr="000172C4">
        <w:rPr>
          <w:rFonts w:ascii="Century Gothic" w:hAnsi="Century Gothic"/>
          <w:color w:val="0000FF"/>
          <w:sz w:val="24"/>
          <w:szCs w:val="24"/>
          <w:u w:val="dash" w:color="0000FF"/>
          <w:lang w:val="en-US"/>
        </w:rPr>
        <w:t xml:space="preserve"> April</w:t>
      </w:r>
      <w:r w:rsidRPr="000172C4">
        <w:rPr>
          <w:rFonts w:ascii="Century Gothic" w:hAnsi="Century Gothic"/>
          <w:sz w:val="24"/>
          <w:szCs w:val="24"/>
          <w:u w:val="dash" w:color="0000FF"/>
          <w:lang w:val="en-US"/>
        </w:rPr>
        <w:tab/>
      </w:r>
    </w:p>
    <w:p w14:paraId="2C833E66" w14:textId="6719E0BA" w:rsidR="00774AF8" w:rsidRPr="000172C4" w:rsidRDefault="000172C4" w:rsidP="000172C4">
      <w:pPr>
        <w:spacing w:before="120" w:after="120" w:line="360" w:lineRule="auto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09.0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  <w:t>Shuttles depart hotel</w:t>
      </w:r>
    </w:p>
    <w:p w14:paraId="41FD9CE8" w14:textId="2A0F53F7" w:rsidR="00774AF8" w:rsidRPr="000172C4" w:rsidRDefault="00CF0777" w:rsidP="000172C4">
      <w:pPr>
        <w:spacing w:before="120" w:after="120" w:line="360" w:lineRule="auto"/>
        <w:ind w:left="2160" w:hanging="2160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9.</w:t>
      </w:r>
      <w:r w:rsidR="000172C4" w:rsidRPr="000172C4">
        <w:rPr>
          <w:rFonts w:ascii="Century Gothic" w:hAnsi="Century Gothic"/>
          <w:sz w:val="24"/>
          <w:szCs w:val="24"/>
          <w:lang w:val="en-GB"/>
        </w:rPr>
        <w:t>3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>0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EFNA/EBC Joint Session: The Future of </w:t>
      </w:r>
      <w:r w:rsidR="001C2B61">
        <w:rPr>
          <w:rFonts w:ascii="Century Gothic" w:hAnsi="Century Gothic"/>
          <w:color w:val="008080"/>
          <w:sz w:val="24"/>
          <w:szCs w:val="24"/>
          <w:lang w:val="en-GB"/>
        </w:rPr>
        <w:t xml:space="preserve">Health Technology </w:t>
      </w:r>
      <w:r w:rsidR="000D7172">
        <w:rPr>
          <w:rFonts w:ascii="Century Gothic" w:hAnsi="Century Gothic"/>
          <w:color w:val="008080"/>
          <w:sz w:val="24"/>
          <w:szCs w:val="24"/>
          <w:lang w:val="en-GB"/>
        </w:rPr>
        <w:t>Assessment</w:t>
      </w:r>
      <w:r w:rsidR="00774AF8" w:rsidRPr="000172C4">
        <w:rPr>
          <w:rFonts w:ascii="Century Gothic" w:hAnsi="Century Gothic"/>
          <w:color w:val="008080"/>
          <w:sz w:val="24"/>
          <w:szCs w:val="24"/>
          <w:lang w:val="en-GB"/>
        </w:rPr>
        <w:t xml:space="preserve"> in Europe</w:t>
      </w:r>
      <w:r w:rsidR="00774AF8" w:rsidRPr="000172C4">
        <w:rPr>
          <w:rFonts w:ascii="Century Gothic" w:hAnsi="Century Gothic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Moderated by: </w:t>
      </w:r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John </w:t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Bowis</w:t>
      </w:r>
      <w:proofErr w:type="spellEnd"/>
      <w:r w:rsidR="00FE4D67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, former MEP and UK Health Minister</w:t>
      </w:r>
      <w:r w:rsidR="00A64221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and EBC Honorary Member</w:t>
      </w:r>
      <w:bookmarkStart w:id="2" w:name="_GoBack"/>
      <w:bookmarkEnd w:id="2"/>
    </w:p>
    <w:p w14:paraId="0F4767D7" w14:textId="2006186C" w:rsidR="000172C4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</w:t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.3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Opening remarks: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Representative from Portuguese Health Ministry</w:t>
      </w:r>
      <w:r>
        <w:rPr>
          <w:rFonts w:ascii="Century Gothic" w:hAnsi="Century Gothic"/>
          <w:b/>
          <w:i/>
          <w:color w:val="262626" w:themeColor="text1" w:themeTint="D9"/>
          <w:sz w:val="24"/>
          <w:szCs w:val="24"/>
          <w:lang w:val="en-GB"/>
        </w:rPr>
        <w:t>, TBD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</w:t>
      </w:r>
    </w:p>
    <w:p w14:paraId="2D214FA2" w14:textId="618FD0A4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9.50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Current HTA methodological framework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="00774AF8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Question: What are the strengths and weaknesses? </w:t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Dr.</w:t>
      </w:r>
      <w:proofErr w:type="spellEnd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Chalon Patrice, </w:t>
      </w:r>
      <w:proofErr w:type="spellStart"/>
      <w:r w:rsidR="00774AF8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EUnetHTA</w:t>
      </w:r>
      <w:proofErr w:type="spellEnd"/>
      <w:r w:rsidR="00CF0777"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 xml:space="preserve"> TBC</w:t>
      </w:r>
    </w:p>
    <w:p w14:paraId="71F8B99D" w14:textId="67E3AB3F" w:rsidR="00774AF8" w:rsidRPr="000172C4" w:rsidRDefault="00774AF8" w:rsidP="000172C4">
      <w:pPr>
        <w:pStyle w:val="ListParagraph"/>
        <w:numPr>
          <w:ilvl w:val="1"/>
          <w:numId w:val="26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EU cooperation on </w:t>
      </w:r>
      <w:r w:rsidR="00EA1709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Health Technology Assessment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Is it possible</w:t>
      </w:r>
      <w:r w:rsidR="001E1C7F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, needed, </w:t>
      </w:r>
      <w:proofErr w:type="gramStart"/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desired</w:t>
      </w:r>
      <w:proofErr w:type="gramEnd"/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?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Flora </w:t>
      </w:r>
      <w:r w:rsidR="00CF0777" w:rsidRPr="000172C4">
        <w:rPr>
          <w:rFonts w:ascii="Century Gothic" w:hAnsi="Century Gothic"/>
          <w:b/>
          <w:sz w:val="24"/>
          <w:szCs w:val="24"/>
          <w:lang w:val="en-GB"/>
        </w:rPr>
        <w:t>Giorgio</w:t>
      </w:r>
      <w:r w:rsidRPr="000172C4">
        <w:rPr>
          <w:rFonts w:ascii="Century Gothic" w:hAnsi="Century Gothic"/>
          <w:b/>
          <w:sz w:val="24"/>
          <w:szCs w:val="24"/>
          <w:lang w:val="en-GB"/>
        </w:rPr>
        <w:t xml:space="preserve">, 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Head of Sector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HTA</w:t>
      </w:r>
      <w:r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, 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 xml:space="preserve">DG SANTE, </w:t>
      </w:r>
      <w:r w:rsidR="001E1C7F">
        <w:rPr>
          <w:rFonts w:ascii="Century Gothic" w:hAnsi="Century Gothic"/>
          <w:b/>
          <w:sz w:val="24"/>
          <w:szCs w:val="24"/>
          <w:lang w:val="en-GB" w:eastAsia="en-GB"/>
        </w:rPr>
        <w:t>European Commission</w:t>
      </w:r>
      <w:r w:rsidR="00CF0777" w:rsidRPr="000172C4">
        <w:rPr>
          <w:rFonts w:ascii="Century Gothic" w:hAnsi="Century Gothic"/>
          <w:b/>
          <w:sz w:val="24"/>
          <w:szCs w:val="24"/>
          <w:lang w:val="en-GB" w:eastAsia="en-GB"/>
        </w:rPr>
        <w:t>, TBC</w:t>
      </w:r>
    </w:p>
    <w:p w14:paraId="6DF5ABFA" w14:textId="570ABA3C" w:rsidR="00774AF8" w:rsidRPr="000172C4" w:rsidRDefault="00774AF8" w:rsidP="000172C4">
      <w:pPr>
        <w:pStyle w:val="ListParagraph"/>
        <w:numPr>
          <w:ilvl w:val="1"/>
          <w:numId w:val="27"/>
        </w:num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Value of Treatment for Brain Disorders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Question: How do we foster a new paradigm in value based,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innovative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patient </w:t>
      </w:r>
      <w:r w:rsidR="00CF0777"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>centred</w:t>
      </w:r>
      <w:r w:rsidRPr="000172C4">
        <w:rPr>
          <w:rFonts w:ascii="Century Gothic" w:hAnsi="Century Gothic"/>
          <w:i/>
          <w:color w:val="262626" w:themeColor="text1" w:themeTint="D9"/>
          <w:sz w:val="24"/>
          <w:szCs w:val="24"/>
          <w:lang w:val="en-GB"/>
        </w:rPr>
        <w:t xml:space="preserve"> healthcare?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br/>
      </w:r>
      <w:r w:rsidRPr="000172C4">
        <w:rPr>
          <w:rFonts w:ascii="Century Gothic" w:hAnsi="Century Gothic"/>
          <w:b/>
          <w:color w:val="262626" w:themeColor="text1" w:themeTint="D9"/>
          <w:sz w:val="24"/>
          <w:szCs w:val="24"/>
          <w:lang w:val="en-GB"/>
        </w:rPr>
        <w:t>Speaker TBC</w:t>
      </w:r>
    </w:p>
    <w:p w14:paraId="471CA75A" w14:textId="764E4C2A" w:rsidR="000172C4" w:rsidRPr="000172C4" w:rsidRDefault="000172C4" w:rsidP="000172C4">
      <w:pPr>
        <w:spacing w:before="120" w:after="120" w:line="360" w:lineRule="auto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11.20 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  <w:t>Coffee break</w:t>
      </w:r>
    </w:p>
    <w:p w14:paraId="40975F50" w14:textId="32AD7911" w:rsidR="00774AF8" w:rsidRPr="000172C4" w:rsidRDefault="000172C4" w:rsidP="000172C4">
      <w:pPr>
        <w:spacing w:before="120" w:after="120" w:line="360" w:lineRule="auto"/>
        <w:ind w:left="707" w:hanging="707"/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</w:pP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>11.40</w:t>
      </w:r>
      <w:r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ab/>
      </w:r>
      <w:r w:rsidR="00774AF8" w:rsidRPr="000172C4">
        <w:rPr>
          <w:rFonts w:ascii="Century Gothic" w:hAnsi="Century Gothic"/>
          <w:color w:val="262626" w:themeColor="text1" w:themeTint="D9"/>
          <w:sz w:val="24"/>
          <w:szCs w:val="24"/>
          <w:lang w:val="en-GB"/>
        </w:rPr>
        <w:t xml:space="preserve">Discussion – including discussants from Portuguese regulators: INFARMED and ACSS  </w:t>
      </w:r>
    </w:p>
    <w:p w14:paraId="0A304872" w14:textId="2B0E62D5" w:rsidR="00774AF8" w:rsidRPr="000172C4" w:rsidRDefault="00774AF8" w:rsidP="000172C4">
      <w:pPr>
        <w:spacing w:before="120" w:after="120" w:line="360" w:lineRule="auto"/>
        <w:ind w:left="2160" w:hanging="2160"/>
        <w:rPr>
          <w:rFonts w:ascii="Century Gothic" w:hAnsi="Century Gothic"/>
          <w:sz w:val="24"/>
          <w:szCs w:val="24"/>
          <w:lang w:val="en-GB"/>
        </w:rPr>
      </w:pPr>
      <w:r w:rsidRPr="000172C4">
        <w:rPr>
          <w:rFonts w:ascii="Century Gothic" w:hAnsi="Century Gothic"/>
          <w:sz w:val="24"/>
          <w:szCs w:val="24"/>
          <w:lang w:val="en-GB"/>
        </w:rPr>
        <w:t>12.30</w:t>
      </w:r>
      <w:r w:rsidRPr="000172C4">
        <w:rPr>
          <w:rFonts w:ascii="Century Gothic" w:hAnsi="Century Gothic"/>
          <w:sz w:val="24"/>
          <w:szCs w:val="24"/>
          <w:lang w:val="en-GB"/>
        </w:rPr>
        <w:tab/>
        <w:t>Tour of the Champalimaud Foundation, followed by lunch</w:t>
      </w:r>
      <w:r w:rsidR="000172C4">
        <w:rPr>
          <w:rFonts w:ascii="Century Gothic" w:hAnsi="Century Gothic"/>
          <w:sz w:val="24"/>
          <w:szCs w:val="24"/>
          <w:lang w:val="en-GB"/>
        </w:rPr>
        <w:t xml:space="preserve"> and departure</w:t>
      </w:r>
      <w:r w:rsidRPr="000172C4">
        <w:rPr>
          <w:rFonts w:ascii="Century Gothic" w:hAnsi="Century Gothic"/>
          <w:sz w:val="24"/>
          <w:szCs w:val="24"/>
          <w:lang w:val="en-GB"/>
        </w:rPr>
        <w:t xml:space="preserve"> </w:t>
      </w:r>
    </w:p>
    <w:p w14:paraId="23A83089" w14:textId="77777777" w:rsidR="00FB2222" w:rsidRPr="00774AF8" w:rsidRDefault="00FB2222" w:rsidP="00B61CB1">
      <w:pPr>
        <w:tabs>
          <w:tab w:val="center" w:pos="4890"/>
          <w:tab w:val="left" w:pos="6612"/>
        </w:tabs>
        <w:rPr>
          <w:rFonts w:ascii="Century Gothic" w:hAnsi="Century Gothic"/>
          <w:color w:val="0000FF"/>
          <w:sz w:val="28"/>
          <w:szCs w:val="28"/>
          <w:u w:val="dash" w:color="0000FF"/>
          <w:lang w:val="en-GB"/>
        </w:rPr>
      </w:pPr>
    </w:p>
    <w:p w14:paraId="4424A052" w14:textId="77777777" w:rsidR="006755D9" w:rsidRPr="00C42443" w:rsidRDefault="006755D9" w:rsidP="00CA38DE">
      <w:pPr>
        <w:spacing w:before="120" w:after="120"/>
        <w:jc w:val="center"/>
        <w:rPr>
          <w:rFonts w:ascii="Century Gothic" w:hAnsi="Century Gothic"/>
          <w:sz w:val="24"/>
          <w:szCs w:val="24"/>
          <w:lang w:val="en-US"/>
        </w:rPr>
      </w:pPr>
    </w:p>
    <w:sectPr w:rsidR="006755D9" w:rsidRPr="00C42443" w:rsidSect="00FD2613">
      <w:headerReference w:type="default" r:id="rId12"/>
      <w:pgSz w:w="11906" w:h="16838"/>
      <w:pgMar w:top="851" w:right="991" w:bottom="15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FFEB0" w14:textId="77777777" w:rsidR="00BC2071" w:rsidRDefault="00BC2071" w:rsidP="009D6BD8">
      <w:r>
        <w:separator/>
      </w:r>
    </w:p>
  </w:endnote>
  <w:endnote w:type="continuationSeparator" w:id="0">
    <w:p w14:paraId="2DA90B6B" w14:textId="77777777" w:rsidR="00BC2071" w:rsidRDefault="00BC2071" w:rsidP="009D6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C508A" w14:textId="77777777" w:rsidR="00BC2071" w:rsidRDefault="00BC2071" w:rsidP="009D6BD8">
      <w:r>
        <w:separator/>
      </w:r>
    </w:p>
  </w:footnote>
  <w:footnote w:type="continuationSeparator" w:id="0">
    <w:p w14:paraId="038FE548" w14:textId="77777777" w:rsidR="00BC2071" w:rsidRDefault="00BC2071" w:rsidP="009D6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2B269" w14:textId="77777777" w:rsidR="00F5412D" w:rsidRDefault="00F5412D" w:rsidP="00C06378">
    <w:pPr>
      <w:pStyle w:val="Header"/>
      <w:jc w:val="right"/>
    </w:pPr>
    <w:r>
      <w:tab/>
    </w:r>
    <w:r>
      <w:tab/>
    </w:r>
  </w:p>
  <w:p w14:paraId="37932982" w14:textId="77777777" w:rsidR="00F5412D" w:rsidRDefault="00F541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E0206"/>
    <w:multiLevelType w:val="multilevel"/>
    <w:tmpl w:val="874840E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4F971F7"/>
    <w:multiLevelType w:val="hybridMultilevel"/>
    <w:tmpl w:val="AA54FBC8"/>
    <w:lvl w:ilvl="0" w:tplc="D79AB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094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C86B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AC9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B2C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0CD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5E7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E6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8E0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0C1B82"/>
    <w:multiLevelType w:val="hybridMultilevel"/>
    <w:tmpl w:val="F7E0DDBC"/>
    <w:lvl w:ilvl="0" w:tplc="FCCCA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528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50D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08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A1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84B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AAE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0C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7293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3B4562"/>
    <w:multiLevelType w:val="multilevel"/>
    <w:tmpl w:val="08E6D3D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CC60A8"/>
    <w:multiLevelType w:val="hybridMultilevel"/>
    <w:tmpl w:val="D252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270D"/>
    <w:multiLevelType w:val="multilevel"/>
    <w:tmpl w:val="9058FF4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4D4E76"/>
    <w:multiLevelType w:val="multilevel"/>
    <w:tmpl w:val="979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3F50D3"/>
    <w:multiLevelType w:val="hybridMultilevel"/>
    <w:tmpl w:val="CB66B412"/>
    <w:lvl w:ilvl="0" w:tplc="8FE83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462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26E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F8D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6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E68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60A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00A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4A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E31A7A"/>
    <w:multiLevelType w:val="multilevel"/>
    <w:tmpl w:val="E5AA3E9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48951D7"/>
    <w:multiLevelType w:val="hybridMultilevel"/>
    <w:tmpl w:val="C65EB340"/>
    <w:lvl w:ilvl="0" w:tplc="0F1CE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6CB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5E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287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3043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ACB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34B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F81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EE9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504268B"/>
    <w:multiLevelType w:val="hybridMultilevel"/>
    <w:tmpl w:val="DE4C9E86"/>
    <w:lvl w:ilvl="0" w:tplc="1D72E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849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E85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1AF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F41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CA8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A4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2AD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8AF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2C4EFD"/>
    <w:multiLevelType w:val="hybridMultilevel"/>
    <w:tmpl w:val="016605DA"/>
    <w:lvl w:ilvl="0" w:tplc="B8BE0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8EA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A0C0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84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3CD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664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4F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B65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D18A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4B5B12"/>
    <w:multiLevelType w:val="hybridMultilevel"/>
    <w:tmpl w:val="251E6504"/>
    <w:lvl w:ilvl="0" w:tplc="AE1E3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D6F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F8BE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CA1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1EB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E20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DAF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F25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FCF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0B614E"/>
    <w:multiLevelType w:val="hybridMultilevel"/>
    <w:tmpl w:val="92CC05CA"/>
    <w:lvl w:ilvl="0" w:tplc="96523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F89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C4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2E2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145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646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4A1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D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043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2F45FE2"/>
    <w:multiLevelType w:val="multilevel"/>
    <w:tmpl w:val="6EDA3A8E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50100A5"/>
    <w:multiLevelType w:val="multilevel"/>
    <w:tmpl w:val="DCC89C72"/>
    <w:lvl w:ilvl="0">
      <w:start w:val="11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0E52A96"/>
    <w:multiLevelType w:val="hybridMultilevel"/>
    <w:tmpl w:val="0980B2D8"/>
    <w:lvl w:ilvl="0" w:tplc="7EB680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08E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C0A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A46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E4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C6A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78A5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728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F22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1963CE3"/>
    <w:multiLevelType w:val="multilevel"/>
    <w:tmpl w:val="202A649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51B3DDE"/>
    <w:multiLevelType w:val="multilevel"/>
    <w:tmpl w:val="5C6E3FB8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B9817F1"/>
    <w:multiLevelType w:val="hybridMultilevel"/>
    <w:tmpl w:val="44B6677C"/>
    <w:lvl w:ilvl="0" w:tplc="B44E82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70D30"/>
    <w:multiLevelType w:val="hybridMultilevel"/>
    <w:tmpl w:val="38045CFC"/>
    <w:lvl w:ilvl="0" w:tplc="C936AC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66C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EBA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4046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180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AE7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56E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C4B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827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1622BB8"/>
    <w:multiLevelType w:val="hybridMultilevel"/>
    <w:tmpl w:val="BA9A4FE0"/>
    <w:lvl w:ilvl="0" w:tplc="D6AC2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FCB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165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A6A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2E3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AEC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089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AD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7EA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73E762F"/>
    <w:multiLevelType w:val="multilevel"/>
    <w:tmpl w:val="73C2443E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DAA7218"/>
    <w:multiLevelType w:val="multilevel"/>
    <w:tmpl w:val="C8C84E90"/>
    <w:lvl w:ilvl="0">
      <w:start w:val="9"/>
      <w:numFmt w:val="decimalZero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1E77513"/>
    <w:multiLevelType w:val="hybridMultilevel"/>
    <w:tmpl w:val="56BAA160"/>
    <w:lvl w:ilvl="0" w:tplc="60E00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964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52B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503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FAD9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08B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446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889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E61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DB6232"/>
    <w:multiLevelType w:val="hybridMultilevel"/>
    <w:tmpl w:val="D97267EE"/>
    <w:lvl w:ilvl="0" w:tplc="90DA9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0E2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CE5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368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A04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9AE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880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A21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740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B193D27"/>
    <w:multiLevelType w:val="hybridMultilevel"/>
    <w:tmpl w:val="F95AAFF8"/>
    <w:lvl w:ilvl="0" w:tplc="B44E8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A8D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38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F616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903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E06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70F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2FAA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DE0F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6"/>
  </w:num>
  <w:num w:numId="2">
    <w:abstractNumId w:val="20"/>
  </w:num>
  <w:num w:numId="3">
    <w:abstractNumId w:val="21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10"/>
  </w:num>
  <w:num w:numId="10">
    <w:abstractNumId w:val="25"/>
  </w:num>
  <w:num w:numId="11">
    <w:abstractNumId w:val="19"/>
  </w:num>
  <w:num w:numId="12">
    <w:abstractNumId w:val="2"/>
  </w:num>
  <w:num w:numId="13">
    <w:abstractNumId w:val="13"/>
  </w:num>
  <w:num w:numId="14">
    <w:abstractNumId w:val="16"/>
  </w:num>
  <w:num w:numId="15">
    <w:abstractNumId w:val="24"/>
  </w:num>
  <w:num w:numId="16">
    <w:abstractNumId w:val="6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14"/>
  </w:num>
  <w:num w:numId="22">
    <w:abstractNumId w:val="15"/>
  </w:num>
  <w:num w:numId="23">
    <w:abstractNumId w:val="4"/>
  </w:num>
  <w:num w:numId="24">
    <w:abstractNumId w:val="0"/>
  </w:num>
  <w:num w:numId="25">
    <w:abstractNumId w:val="5"/>
  </w:num>
  <w:num w:numId="26">
    <w:abstractNumId w:val="8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C89"/>
    <w:rsid w:val="0001021B"/>
    <w:rsid w:val="000172C4"/>
    <w:rsid w:val="000210DB"/>
    <w:rsid w:val="00023948"/>
    <w:rsid w:val="00024314"/>
    <w:rsid w:val="0003452B"/>
    <w:rsid w:val="000A54AC"/>
    <w:rsid w:val="000B2702"/>
    <w:rsid w:val="000D7172"/>
    <w:rsid w:val="000E2924"/>
    <w:rsid w:val="000E4083"/>
    <w:rsid w:val="000F159D"/>
    <w:rsid w:val="00136F95"/>
    <w:rsid w:val="0013756D"/>
    <w:rsid w:val="001474B5"/>
    <w:rsid w:val="001512E4"/>
    <w:rsid w:val="001760A4"/>
    <w:rsid w:val="001834DD"/>
    <w:rsid w:val="00184076"/>
    <w:rsid w:val="001872D8"/>
    <w:rsid w:val="00191E4D"/>
    <w:rsid w:val="001A5DE3"/>
    <w:rsid w:val="001C2B61"/>
    <w:rsid w:val="001C4B31"/>
    <w:rsid w:val="001E1C7F"/>
    <w:rsid w:val="001F5300"/>
    <w:rsid w:val="001F5C84"/>
    <w:rsid w:val="00216531"/>
    <w:rsid w:val="00230149"/>
    <w:rsid w:val="00253D6C"/>
    <w:rsid w:val="002957CF"/>
    <w:rsid w:val="002A01D0"/>
    <w:rsid w:val="002A366C"/>
    <w:rsid w:val="002A3A88"/>
    <w:rsid w:val="002B3DA2"/>
    <w:rsid w:val="002D0BC0"/>
    <w:rsid w:val="002D0E01"/>
    <w:rsid w:val="002D1C8C"/>
    <w:rsid w:val="00305475"/>
    <w:rsid w:val="003054AA"/>
    <w:rsid w:val="003059AA"/>
    <w:rsid w:val="003212D3"/>
    <w:rsid w:val="00330BF5"/>
    <w:rsid w:val="0035342E"/>
    <w:rsid w:val="00371545"/>
    <w:rsid w:val="0037407E"/>
    <w:rsid w:val="003C1DE8"/>
    <w:rsid w:val="003D2A91"/>
    <w:rsid w:val="00443ACE"/>
    <w:rsid w:val="0047113E"/>
    <w:rsid w:val="00486DAF"/>
    <w:rsid w:val="004B2D4A"/>
    <w:rsid w:val="004D7181"/>
    <w:rsid w:val="004E2371"/>
    <w:rsid w:val="004F15A8"/>
    <w:rsid w:val="005066E8"/>
    <w:rsid w:val="00520184"/>
    <w:rsid w:val="00520D08"/>
    <w:rsid w:val="005367B1"/>
    <w:rsid w:val="005415F8"/>
    <w:rsid w:val="005437F5"/>
    <w:rsid w:val="00560307"/>
    <w:rsid w:val="00577EFF"/>
    <w:rsid w:val="005960B8"/>
    <w:rsid w:val="005D6411"/>
    <w:rsid w:val="005E49D1"/>
    <w:rsid w:val="005F1168"/>
    <w:rsid w:val="005F75B9"/>
    <w:rsid w:val="00601B53"/>
    <w:rsid w:val="0062271A"/>
    <w:rsid w:val="006320F7"/>
    <w:rsid w:val="00641DE1"/>
    <w:rsid w:val="00650CF0"/>
    <w:rsid w:val="00661784"/>
    <w:rsid w:val="006627FB"/>
    <w:rsid w:val="006755D9"/>
    <w:rsid w:val="006777F4"/>
    <w:rsid w:val="006779E8"/>
    <w:rsid w:val="00682142"/>
    <w:rsid w:val="006960D9"/>
    <w:rsid w:val="006A3808"/>
    <w:rsid w:val="006B092C"/>
    <w:rsid w:val="006B442D"/>
    <w:rsid w:val="006C30EA"/>
    <w:rsid w:val="006C70F0"/>
    <w:rsid w:val="006D4741"/>
    <w:rsid w:val="006E6BB8"/>
    <w:rsid w:val="006E7C89"/>
    <w:rsid w:val="006F30B0"/>
    <w:rsid w:val="007037AA"/>
    <w:rsid w:val="00707662"/>
    <w:rsid w:val="00707DDF"/>
    <w:rsid w:val="0071043F"/>
    <w:rsid w:val="007225BC"/>
    <w:rsid w:val="00726625"/>
    <w:rsid w:val="00750BCB"/>
    <w:rsid w:val="0075102F"/>
    <w:rsid w:val="00763D05"/>
    <w:rsid w:val="00770B3C"/>
    <w:rsid w:val="00774AF8"/>
    <w:rsid w:val="007929E9"/>
    <w:rsid w:val="007B028D"/>
    <w:rsid w:val="007B692F"/>
    <w:rsid w:val="007B7789"/>
    <w:rsid w:val="007D26F0"/>
    <w:rsid w:val="007F4510"/>
    <w:rsid w:val="00831F29"/>
    <w:rsid w:val="00845D57"/>
    <w:rsid w:val="008D78A1"/>
    <w:rsid w:val="00940931"/>
    <w:rsid w:val="0094251A"/>
    <w:rsid w:val="00944297"/>
    <w:rsid w:val="009731CD"/>
    <w:rsid w:val="0097750C"/>
    <w:rsid w:val="00987496"/>
    <w:rsid w:val="00991875"/>
    <w:rsid w:val="0099388D"/>
    <w:rsid w:val="00996710"/>
    <w:rsid w:val="00996FC2"/>
    <w:rsid w:val="009A051F"/>
    <w:rsid w:val="009D4F14"/>
    <w:rsid w:val="009D6BD8"/>
    <w:rsid w:val="009D7610"/>
    <w:rsid w:val="009E5B24"/>
    <w:rsid w:val="009F281E"/>
    <w:rsid w:val="00A034CF"/>
    <w:rsid w:val="00A17CA9"/>
    <w:rsid w:val="00A21CEB"/>
    <w:rsid w:val="00A263F8"/>
    <w:rsid w:val="00A54F9E"/>
    <w:rsid w:val="00A64221"/>
    <w:rsid w:val="00A71C0F"/>
    <w:rsid w:val="00A723E3"/>
    <w:rsid w:val="00AA3EEA"/>
    <w:rsid w:val="00AA7BC9"/>
    <w:rsid w:val="00B044BC"/>
    <w:rsid w:val="00B31782"/>
    <w:rsid w:val="00B37031"/>
    <w:rsid w:val="00B61CB1"/>
    <w:rsid w:val="00B82083"/>
    <w:rsid w:val="00B878BA"/>
    <w:rsid w:val="00BA4299"/>
    <w:rsid w:val="00BC2071"/>
    <w:rsid w:val="00BD0457"/>
    <w:rsid w:val="00C03C34"/>
    <w:rsid w:val="00C06378"/>
    <w:rsid w:val="00C111F9"/>
    <w:rsid w:val="00C21AA0"/>
    <w:rsid w:val="00C271A6"/>
    <w:rsid w:val="00C272E6"/>
    <w:rsid w:val="00C42443"/>
    <w:rsid w:val="00C808BD"/>
    <w:rsid w:val="00C847DE"/>
    <w:rsid w:val="00CA38DE"/>
    <w:rsid w:val="00CA6200"/>
    <w:rsid w:val="00CA6917"/>
    <w:rsid w:val="00CB24EC"/>
    <w:rsid w:val="00CB50E3"/>
    <w:rsid w:val="00CC5DB1"/>
    <w:rsid w:val="00CD04D6"/>
    <w:rsid w:val="00CD0910"/>
    <w:rsid w:val="00CD1A4F"/>
    <w:rsid w:val="00CE2899"/>
    <w:rsid w:val="00CF0777"/>
    <w:rsid w:val="00D304B2"/>
    <w:rsid w:val="00D50851"/>
    <w:rsid w:val="00DC132E"/>
    <w:rsid w:val="00DC4D59"/>
    <w:rsid w:val="00DD1EAA"/>
    <w:rsid w:val="00DF7CA1"/>
    <w:rsid w:val="00E37004"/>
    <w:rsid w:val="00E50816"/>
    <w:rsid w:val="00E55E7F"/>
    <w:rsid w:val="00E6102F"/>
    <w:rsid w:val="00E969E6"/>
    <w:rsid w:val="00EA1709"/>
    <w:rsid w:val="00EA4411"/>
    <w:rsid w:val="00EA6EBF"/>
    <w:rsid w:val="00ED6388"/>
    <w:rsid w:val="00F24B3D"/>
    <w:rsid w:val="00F3163E"/>
    <w:rsid w:val="00F5412D"/>
    <w:rsid w:val="00F8016C"/>
    <w:rsid w:val="00F80737"/>
    <w:rsid w:val="00F818E6"/>
    <w:rsid w:val="00FB1592"/>
    <w:rsid w:val="00FB2222"/>
    <w:rsid w:val="00FC4E21"/>
    <w:rsid w:val="00FD2613"/>
    <w:rsid w:val="00FE4D67"/>
    <w:rsid w:val="00FF26EA"/>
    <w:rsid w:val="00FF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D8CBC"/>
  <w15:docId w15:val="{5C4765EC-9041-4F3F-B751-BAAB68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31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BD8"/>
  </w:style>
  <w:style w:type="paragraph" w:styleId="Footer">
    <w:name w:val="footer"/>
    <w:basedOn w:val="Normal"/>
    <w:link w:val="FooterChar"/>
    <w:uiPriority w:val="99"/>
    <w:unhideWhenUsed/>
    <w:rsid w:val="009D6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BD8"/>
  </w:style>
  <w:style w:type="paragraph" w:styleId="NormalWeb">
    <w:name w:val="Normal (Web)"/>
    <w:uiPriority w:val="9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table" w:styleId="TableGrid">
    <w:name w:val="Table Grid"/>
    <w:basedOn w:val="TableNormal"/>
    <w:uiPriority w:val="59"/>
    <w:rsid w:val="009D6B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D6BD8"/>
    <w:rPr>
      <w:u w:val="single"/>
    </w:rPr>
  </w:style>
  <w:style w:type="character" w:customStyle="1" w:styleId="st1">
    <w:name w:val="st1"/>
    <w:basedOn w:val="DefaultParagraphFont"/>
    <w:rsid w:val="00305475"/>
  </w:style>
  <w:style w:type="paragraph" w:styleId="ListParagraph">
    <w:name w:val="List Paragraph"/>
    <w:basedOn w:val="Normal"/>
    <w:uiPriority w:val="34"/>
    <w:qFormat/>
    <w:rsid w:val="007929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8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8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25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0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13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1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3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3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9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8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5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7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4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8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2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5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3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4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8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4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5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2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9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6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5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95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37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9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3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1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45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5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6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1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8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2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71D91-2F6E-4CC3-984B-CA6D00E5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cp:keywords/>
  <dc:description/>
  <cp:lastModifiedBy>Tadeusz</cp:lastModifiedBy>
  <cp:revision>7</cp:revision>
  <cp:lastPrinted>2017-05-18T09:54:00Z</cp:lastPrinted>
  <dcterms:created xsi:type="dcterms:W3CDTF">2018-01-26T17:54:00Z</dcterms:created>
  <dcterms:modified xsi:type="dcterms:W3CDTF">2018-01-31T09:32:00Z</dcterms:modified>
</cp:coreProperties>
</file>