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DD" w:rsidRPr="00486DB1" w:rsidRDefault="7A57AEA3" w:rsidP="000942DD">
      <w:pPr>
        <w:spacing w:after="0"/>
        <w:jc w:val="center"/>
        <w:rPr>
          <w:rFonts w:ascii="Arial" w:eastAsia="Arial" w:hAnsi="Arial" w:cs="Arial"/>
          <w:b/>
          <w:bCs/>
          <w:color w:val="002060"/>
          <w:szCs w:val="24"/>
          <w:vertAlign w:val="superscript"/>
          <w:lang w:val="en-US"/>
        </w:rPr>
      </w:pPr>
      <w:r w:rsidRPr="00486DB1">
        <w:rPr>
          <w:rFonts w:ascii="Arial" w:eastAsia="Arial" w:hAnsi="Arial" w:cs="Arial"/>
          <w:b/>
          <w:bCs/>
          <w:color w:val="002060"/>
          <w:szCs w:val="24"/>
          <w:lang w:val="en-US"/>
        </w:rPr>
        <w:t>Cluster Headache Day- March 21</w:t>
      </w:r>
      <w:r w:rsidRPr="00486DB1">
        <w:rPr>
          <w:rFonts w:ascii="Arial" w:eastAsia="Arial" w:hAnsi="Arial" w:cs="Arial"/>
          <w:b/>
          <w:bCs/>
          <w:color w:val="002060"/>
          <w:szCs w:val="24"/>
          <w:vertAlign w:val="superscript"/>
          <w:lang w:val="en-US"/>
        </w:rPr>
        <w:t>st</w:t>
      </w:r>
    </w:p>
    <w:p w:rsidR="001A64C5" w:rsidRPr="00486DB1" w:rsidRDefault="7A57AEA3" w:rsidP="000942DD">
      <w:pPr>
        <w:spacing w:after="0"/>
        <w:jc w:val="center"/>
        <w:rPr>
          <w:rFonts w:ascii="Arial" w:eastAsia="Arial" w:hAnsi="Arial" w:cs="Arial"/>
          <w:b/>
          <w:bCs/>
          <w:color w:val="002060"/>
          <w:szCs w:val="24"/>
          <w:lang w:val="en-US"/>
        </w:rPr>
      </w:pPr>
      <w:r w:rsidRPr="00486DB1">
        <w:rPr>
          <w:rFonts w:ascii="Arial" w:eastAsia="Arial" w:hAnsi="Arial" w:cs="Arial"/>
          <w:b/>
          <w:bCs/>
          <w:color w:val="002060"/>
          <w:szCs w:val="24"/>
          <w:lang w:val="en-US"/>
        </w:rPr>
        <w:t>‘Arguably one of the worst pains known to man’</w:t>
      </w:r>
    </w:p>
    <w:p w:rsidR="000942DD" w:rsidRPr="000942DD" w:rsidRDefault="000942DD" w:rsidP="000942DD">
      <w:pPr>
        <w:spacing w:after="0"/>
        <w:jc w:val="center"/>
        <w:rPr>
          <w:rFonts w:ascii="Arial" w:eastAsia="Arial" w:hAnsi="Arial" w:cs="Arial"/>
          <w:b/>
          <w:bCs/>
          <w:color w:val="8064A2" w:themeColor="accent4"/>
          <w:szCs w:val="24"/>
          <w:lang w:val="en-US"/>
        </w:rPr>
      </w:pPr>
    </w:p>
    <w:p w:rsidR="00062A05" w:rsidRDefault="17081DB2" w:rsidP="000942DD">
      <w:pPr>
        <w:spacing w:after="0"/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Announcing Cluster Headache Day– 21</w:t>
      </w:r>
      <w:r w:rsidRPr="00062A05">
        <w:rPr>
          <w:rFonts w:ascii="Arial" w:eastAsia="Arial" w:hAnsi="Arial" w:cs="Arial"/>
          <w:color w:val="000000" w:themeColor="text1"/>
          <w:sz w:val="20"/>
          <w:vertAlign w:val="superscript"/>
          <w:lang w:val="en-US"/>
        </w:rPr>
        <w:t>st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M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>arch in European Parliament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, Brussels. </w:t>
      </w:r>
    </w:p>
    <w:p w:rsidR="001A64C5" w:rsidRDefault="17081DB2" w:rsidP="000942DD">
      <w:pPr>
        <w:spacing w:after="0"/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The event will be held in the room Altiero</w:t>
      </w:r>
      <w:r w:rsid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Spinelli A1H-1 from 11.00 to 13.30.</w:t>
      </w:r>
    </w:p>
    <w:p w:rsidR="00486DB1" w:rsidRPr="000942DD" w:rsidRDefault="00486DB1" w:rsidP="000942DD">
      <w:pPr>
        <w:spacing w:after="0"/>
        <w:rPr>
          <w:rFonts w:ascii="Arial" w:eastAsia="Arial" w:hAnsi="Arial" w:cs="Arial"/>
          <w:color w:val="000000" w:themeColor="text1"/>
          <w:sz w:val="20"/>
          <w:lang w:val="en-US"/>
        </w:rPr>
      </w:pPr>
    </w:p>
    <w:p w:rsidR="001A64C5" w:rsidRPr="000942DD" w:rsidRDefault="17081DB2" w:rsidP="17081DB2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March 2017 – 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 xml:space="preserve">The </w:t>
      </w:r>
      <w:r w:rsidR="00062A05"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European Headache Alliance 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 xml:space="preserve">(EHA) and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Europe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 xml:space="preserve">an Headache Federation (EHF) 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announce the second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‘Cluster Headache Day’ 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event hosted by MEP Stevens on 21</w:t>
      </w:r>
      <w:r w:rsidR="00486DB1" w:rsidRPr="00486DB1">
        <w:rPr>
          <w:rFonts w:ascii="Arial" w:eastAsia="Arial" w:hAnsi="Arial" w:cs="Arial"/>
          <w:color w:val="000000" w:themeColor="text1"/>
          <w:sz w:val="20"/>
          <w:vertAlign w:val="superscript"/>
          <w:lang w:val="en-US"/>
        </w:rPr>
        <w:t>st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 March 2017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>.</w:t>
      </w:r>
    </w:p>
    <w:p w:rsidR="001A64C5" w:rsidRPr="000942DD" w:rsidRDefault="17081DB2" w:rsidP="17081DB2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Cluster Headache (CH) affects up to 4 in 1,000 people, similar to the incidence of Multiple Sclerosis and Parkinson’s Disease. Despite this, CH is under-recognized and under-treated. It is a searing pain described as a red hot poker piercing through the eye when the patient cannot remain still or lie quietly in a darkened room. Unlike migraine which is more prevalent in women, cluster</w:t>
      </w:r>
      <w:r w:rsid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headache mainly affects men. The word ‘cluster’ refers to a period of time lasting weeks or months. An increase in the number of attacks peak at the equinox andareassociated with seasonal changes anddaylight hours.</w:t>
      </w:r>
    </w:p>
    <w:p w:rsidR="001A64C5" w:rsidRPr="000942DD" w:rsidRDefault="17081DB2" w:rsidP="17081DB2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The Eu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ropean Parliament event hosted by Flemish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MEP, Helga Stevens includes presen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tations on Cluster Headache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from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 a policy,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medical and patient perspective.</w:t>
      </w:r>
    </w:p>
    <w:p w:rsidR="00202A31" w:rsidRPr="00486DB1" w:rsidRDefault="17081DB2" w:rsidP="17081DB2">
      <w:pPr>
        <w:rPr>
          <w:rFonts w:ascii="Arial" w:eastAsia="Arial" w:hAnsi="Arial" w:cs="Arial"/>
          <w:sz w:val="20"/>
          <w:lang w:val="en-US"/>
        </w:rPr>
      </w:pPr>
      <w:r w:rsidRPr="00486DB1">
        <w:rPr>
          <w:rFonts w:ascii="Arial" w:eastAsia="Arial" w:hAnsi="Arial" w:cs="Arial"/>
          <w:sz w:val="20"/>
          <w:lang w:val="en-US"/>
        </w:rPr>
        <w:t>MEP Helga Stevens</w:t>
      </w:r>
      <w:r w:rsidR="00486DB1" w:rsidRPr="00486DB1">
        <w:rPr>
          <w:rFonts w:ascii="Arial" w:eastAsia="Arial" w:hAnsi="Arial" w:cs="Arial"/>
          <w:sz w:val="20"/>
          <w:lang w:val="en-US"/>
        </w:rPr>
        <w:t xml:space="preserve"> highlights that for</w:t>
      </w:r>
      <w:r w:rsidRPr="00486DB1">
        <w:rPr>
          <w:rFonts w:ascii="Arial" w:eastAsia="Arial" w:hAnsi="Arial" w:cs="Arial"/>
          <w:sz w:val="20"/>
          <w:lang w:val="en-US"/>
        </w:rPr>
        <w:t xml:space="preserve"> all those affected by CH</w:t>
      </w:r>
      <w:r w:rsidR="00486DB1" w:rsidRPr="00486DB1">
        <w:rPr>
          <w:rFonts w:ascii="Arial" w:eastAsia="Arial" w:hAnsi="Arial" w:cs="Arial"/>
          <w:sz w:val="20"/>
          <w:lang w:val="en-US"/>
        </w:rPr>
        <w:t xml:space="preserve"> timely and accurate diagnosis </w:t>
      </w:r>
      <w:r w:rsidRPr="00486DB1">
        <w:rPr>
          <w:rFonts w:ascii="Arial" w:eastAsia="Arial" w:hAnsi="Arial" w:cs="Arial"/>
          <w:sz w:val="20"/>
          <w:lang w:val="en-US"/>
        </w:rPr>
        <w:t>and appropriate treatment</w:t>
      </w:r>
      <w:r w:rsidRPr="00486DB1">
        <w:rPr>
          <w:rStyle w:val="apple-converted-space"/>
          <w:rFonts w:ascii="Arial" w:eastAsia="Arial" w:hAnsi="Arial" w:cs="Arial"/>
          <w:sz w:val="20"/>
          <w:lang w:val="en-US"/>
        </w:rPr>
        <w:t> </w:t>
      </w:r>
      <w:r w:rsidR="00486DB1" w:rsidRPr="00486DB1">
        <w:rPr>
          <w:rStyle w:val="apple-converted-space"/>
          <w:rFonts w:ascii="Arial" w:eastAsia="Arial" w:hAnsi="Arial" w:cs="Arial"/>
          <w:sz w:val="20"/>
          <w:lang w:val="en-US"/>
        </w:rPr>
        <w:t>are key for patients</w:t>
      </w:r>
      <w:r w:rsidR="00062A05">
        <w:rPr>
          <w:rStyle w:val="apple-converted-space"/>
          <w:rFonts w:ascii="Arial" w:eastAsia="Arial" w:hAnsi="Arial" w:cs="Arial"/>
          <w:sz w:val="20"/>
          <w:lang w:val="en-US"/>
        </w:rPr>
        <w:t>.</w:t>
      </w:r>
    </w:p>
    <w:p w:rsidR="00074C6F" w:rsidRPr="000942DD" w:rsidRDefault="17081DB2" w:rsidP="17081DB2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Kalin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 xml:space="preserve">a ​Tyminski and Miguel Ángel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Pascual, 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both patients, will give personal testimony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f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>ocusing on the real-life experience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 of coping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 xml:space="preserve"> with Cluster H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eadache highlighting 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the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 impact on e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duc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ation, family life and workplace in particular.</w:t>
      </w:r>
    </w:p>
    <w:p w:rsidR="00486DB1" w:rsidRDefault="17081DB2" w:rsidP="17081DB2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Prof. Paolo Martelletti, President of EHF says “Clust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er Headache treatment is soon going to have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a new pharmacological preventative CGRP-based class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 that will help this desperate pain state"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</w:p>
    <w:p w:rsidR="001A64C5" w:rsidRPr="000942DD" w:rsidRDefault="17081DB2" w:rsidP="17081DB2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Prof. Dimos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 xml:space="preserve"> Mitsikostas, former President of EHF, states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that more than 600,000 people in Europe live with Cluster Headache with less than 50% consulting a specialist and more than a third of suffer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ers missing work at a cost of 7b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>n euro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per year.</w:t>
      </w:r>
    </w:p>
    <w:p w:rsidR="006E4100" w:rsidRPr="000942DD" w:rsidRDefault="006E4100" w:rsidP="17081DB2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586CCE">
        <w:rPr>
          <w:rFonts w:ascii="Arial" w:eastAsia="Arial" w:hAnsi="Arial" w:cs="Arial"/>
          <w:color w:val="000000" w:themeColor="text1"/>
          <w:sz w:val="20"/>
          <w:lang w:val="en-US"/>
        </w:rPr>
        <w:t xml:space="preserve">Ms. Bianca </w:t>
      </w:r>
      <w:proofErr w:type="spellStart"/>
      <w:r w:rsidRPr="00586CCE">
        <w:rPr>
          <w:rFonts w:ascii="Arial" w:eastAsia="Arial" w:hAnsi="Arial" w:cs="Arial"/>
          <w:color w:val="000000" w:themeColor="text1"/>
          <w:sz w:val="20"/>
          <w:lang w:val="en-US"/>
        </w:rPr>
        <w:t>Ferraiolo</w:t>
      </w:r>
      <w:proofErr w:type="spellEnd"/>
      <w:r w:rsidRPr="00586CCE">
        <w:rPr>
          <w:rFonts w:ascii="Arial" w:eastAsia="Arial" w:hAnsi="Arial" w:cs="Arial"/>
          <w:color w:val="000000" w:themeColor="text1"/>
          <w:sz w:val="20"/>
          <w:lang w:val="en-US"/>
        </w:rPr>
        <w:t>, from A</w:t>
      </w:r>
      <w:r w:rsidR="00586CCE" w:rsidRPr="00586CCE">
        <w:rPr>
          <w:rFonts w:ascii="Arial" w:eastAsia="Arial" w:hAnsi="Arial" w:cs="Arial"/>
          <w:color w:val="000000" w:themeColor="text1"/>
          <w:sz w:val="20"/>
          <w:lang w:val="en-US"/>
        </w:rPr>
        <w:t xml:space="preserve">ctive Citizenship Network says </w:t>
      </w:r>
      <w:r w:rsidRPr="00586CCE">
        <w:rPr>
          <w:rFonts w:ascii="Arial" w:eastAsia="Arial" w:hAnsi="Arial" w:cs="Arial"/>
          <w:color w:val="000000" w:themeColor="text1"/>
          <w:sz w:val="20"/>
          <w:lang w:val="en-US"/>
        </w:rPr>
        <w:t xml:space="preserve">this important initiative puts CH patients at the centre when addressing critical issues of this much underestimated disorder. </w:t>
      </w:r>
    </w:p>
    <w:p w:rsidR="0008199F" w:rsidRPr="000942DD" w:rsidRDefault="7A57AEA3" w:rsidP="7A57AEA3">
      <w:pPr>
        <w:rPr>
          <w:rFonts w:ascii="Arial" w:eastAsia="Arial" w:hAnsi="Arial" w:cs="Arial"/>
          <w:color w:val="000000" w:themeColor="text1"/>
          <w:sz w:val="20"/>
          <w:lang w:val="en-US"/>
        </w:rPr>
      </w:pP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>Elena Ruiz de la T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orre, Presid</w:t>
      </w:r>
      <w:r w:rsidR="00062A05">
        <w:rPr>
          <w:rFonts w:ascii="Arial" w:eastAsia="Arial" w:hAnsi="Arial" w:cs="Arial"/>
          <w:color w:val="000000" w:themeColor="text1"/>
          <w:sz w:val="20"/>
          <w:lang w:val="en-US"/>
        </w:rPr>
        <w:t>ent of EHA explain</w:t>
      </w:r>
      <w:r w:rsidR="00486DB1">
        <w:rPr>
          <w:rFonts w:ascii="Arial" w:eastAsia="Arial" w:hAnsi="Arial" w:cs="Arial"/>
          <w:color w:val="000000" w:themeColor="text1"/>
          <w:sz w:val="20"/>
          <w:lang w:val="en-US"/>
        </w:rPr>
        <w:t>s</w:t>
      </w:r>
      <w:r w:rsidRPr="000942DD">
        <w:rPr>
          <w:rFonts w:ascii="Arial" w:eastAsia="Arial" w:hAnsi="Arial" w:cs="Arial"/>
          <w:color w:val="000000" w:themeColor="text1"/>
          <w:sz w:val="20"/>
          <w:lang w:val="en-US"/>
        </w:rPr>
        <w:t xml:space="preserve"> that the activities of Cluster Headache day would include both online and offline activities as part of EHA’s public awareness campaign. </w:t>
      </w:r>
    </w:p>
    <w:p w:rsidR="001A64C5" w:rsidRPr="000942DD" w:rsidRDefault="001A64C5" w:rsidP="00486DB1">
      <w:pPr>
        <w:spacing w:after="0"/>
        <w:rPr>
          <w:rFonts w:ascii="Arial" w:hAnsi="Arial" w:cs="Arial"/>
          <w:sz w:val="20"/>
          <w:lang w:val="en-US"/>
        </w:rPr>
      </w:pPr>
      <w:r w:rsidRPr="000942DD">
        <w:rPr>
          <w:rFonts w:ascii="Arial" w:hAnsi="Arial" w:cs="Arial"/>
          <w:sz w:val="20"/>
          <w:lang w:val="en-US"/>
        </w:rPr>
        <w:t>For more details, please visit:</w:t>
      </w:r>
    </w:p>
    <w:p w:rsidR="001A64C5" w:rsidRPr="000942DD" w:rsidRDefault="004D0681" w:rsidP="00486DB1">
      <w:pPr>
        <w:spacing w:after="0"/>
        <w:rPr>
          <w:rFonts w:ascii="Arial" w:hAnsi="Arial" w:cs="Arial"/>
          <w:sz w:val="20"/>
          <w:lang w:val="en-US"/>
        </w:rPr>
      </w:pPr>
      <w:r w:rsidRPr="000942DD">
        <w:rPr>
          <w:rFonts w:ascii="Arial" w:hAnsi="Arial" w:cs="Arial"/>
          <w:sz w:val="20"/>
          <w:lang w:val="en-US"/>
        </w:rPr>
        <w:t>•</w:t>
      </w:r>
      <w:r w:rsidRPr="000942DD">
        <w:rPr>
          <w:rFonts w:ascii="Arial" w:hAnsi="Arial" w:cs="Arial"/>
          <w:sz w:val="20"/>
          <w:lang w:val="en-US"/>
        </w:rPr>
        <w:tab/>
        <w:t>www.europeanheadachealliance.org</w:t>
      </w:r>
    </w:p>
    <w:p w:rsidR="001A64C5" w:rsidRDefault="001A64C5" w:rsidP="00486DB1">
      <w:pPr>
        <w:spacing w:after="0"/>
        <w:rPr>
          <w:rFonts w:ascii="Arial" w:hAnsi="Arial" w:cs="Arial"/>
          <w:sz w:val="20"/>
          <w:lang w:val="en-US"/>
        </w:rPr>
      </w:pPr>
      <w:r w:rsidRPr="000942DD">
        <w:rPr>
          <w:rFonts w:ascii="Arial" w:hAnsi="Arial" w:cs="Arial"/>
          <w:sz w:val="20"/>
          <w:lang w:val="en-US"/>
        </w:rPr>
        <w:t>•</w:t>
      </w:r>
      <w:r w:rsidRPr="000942DD">
        <w:rPr>
          <w:rFonts w:ascii="Arial" w:hAnsi="Arial" w:cs="Arial"/>
          <w:sz w:val="20"/>
          <w:lang w:val="en-US"/>
        </w:rPr>
        <w:tab/>
        <w:t>www.ehf-org.org/last-news/</w:t>
      </w:r>
    </w:p>
    <w:p w:rsidR="000942DD" w:rsidRPr="00062A05" w:rsidRDefault="000942DD" w:rsidP="00486DB1">
      <w:pPr>
        <w:spacing w:after="0"/>
        <w:rPr>
          <w:rFonts w:ascii="Arial" w:hAnsi="Arial" w:cs="Arial"/>
          <w:sz w:val="20"/>
          <w:lang w:val="en-IE"/>
        </w:rPr>
      </w:pPr>
    </w:p>
    <w:p w:rsidR="001A64C5" w:rsidRDefault="001A64C5" w:rsidP="00486DB1">
      <w:pPr>
        <w:spacing w:after="0" w:line="240" w:lineRule="auto"/>
        <w:rPr>
          <w:rFonts w:ascii="Arial" w:hAnsi="Arial" w:cs="Arial"/>
          <w:sz w:val="20"/>
        </w:rPr>
      </w:pPr>
      <w:proofErr w:type="spellStart"/>
      <w:r w:rsidRPr="006E4100">
        <w:rPr>
          <w:rFonts w:ascii="Arial" w:hAnsi="Arial" w:cs="Arial"/>
          <w:sz w:val="20"/>
        </w:rPr>
        <w:t>Contact</w:t>
      </w:r>
      <w:proofErr w:type="spellEnd"/>
      <w:r w:rsidR="000942DD" w:rsidRPr="006E4100">
        <w:rPr>
          <w:rFonts w:ascii="Arial" w:hAnsi="Arial" w:cs="Arial"/>
          <w:sz w:val="20"/>
        </w:rPr>
        <w:t xml:space="preserve"> </w:t>
      </w:r>
      <w:proofErr w:type="spellStart"/>
      <w:r w:rsidR="00062A05" w:rsidRPr="006E4100">
        <w:rPr>
          <w:rFonts w:ascii="Arial" w:hAnsi="Arial" w:cs="Arial"/>
          <w:sz w:val="20"/>
        </w:rPr>
        <w:t>details</w:t>
      </w:r>
      <w:proofErr w:type="spellEnd"/>
      <w:r w:rsidR="00062A05">
        <w:rPr>
          <w:rFonts w:ascii="Arial" w:hAnsi="Arial" w:cs="Arial"/>
          <w:sz w:val="20"/>
        </w:rPr>
        <w:t xml:space="preserve">: </w:t>
      </w:r>
    </w:p>
    <w:p w:rsidR="000942DD" w:rsidRPr="000942DD" w:rsidRDefault="000942DD" w:rsidP="00486DB1">
      <w:pPr>
        <w:spacing w:after="0" w:line="240" w:lineRule="auto"/>
        <w:rPr>
          <w:rFonts w:ascii="Arial" w:hAnsi="Arial" w:cs="Arial"/>
          <w:sz w:val="20"/>
        </w:rPr>
      </w:pPr>
    </w:p>
    <w:p w:rsidR="004D0681" w:rsidRPr="000942DD" w:rsidRDefault="004D0681" w:rsidP="00486DB1">
      <w:pPr>
        <w:spacing w:line="240" w:lineRule="auto"/>
        <w:rPr>
          <w:rFonts w:ascii="Arial" w:hAnsi="Arial" w:cs="Arial"/>
          <w:sz w:val="20"/>
        </w:rPr>
      </w:pPr>
      <w:r w:rsidRPr="000942DD">
        <w:rPr>
          <w:rFonts w:ascii="Arial" w:hAnsi="Arial" w:cs="Arial"/>
          <w:sz w:val="20"/>
        </w:rPr>
        <w:t>Elen</w:t>
      </w:r>
      <w:r w:rsidR="0008199F" w:rsidRPr="000942DD">
        <w:rPr>
          <w:rFonts w:ascii="Arial" w:hAnsi="Arial" w:cs="Arial"/>
          <w:sz w:val="20"/>
        </w:rPr>
        <w:t xml:space="preserve">a Ruiz de la Torre, </w:t>
      </w:r>
      <w:r w:rsidRPr="000942DD">
        <w:rPr>
          <w:rFonts w:ascii="Arial" w:hAnsi="Arial" w:cs="Arial"/>
          <w:sz w:val="20"/>
        </w:rPr>
        <w:t>European</w:t>
      </w:r>
      <w:r w:rsidR="00062A05">
        <w:rPr>
          <w:rFonts w:ascii="Arial" w:hAnsi="Arial" w:cs="Arial"/>
          <w:sz w:val="20"/>
        </w:rPr>
        <w:t xml:space="preserve"> </w:t>
      </w:r>
      <w:r w:rsidRPr="000942DD">
        <w:rPr>
          <w:rFonts w:ascii="Arial" w:hAnsi="Arial" w:cs="Arial"/>
          <w:sz w:val="20"/>
        </w:rPr>
        <w:t xml:space="preserve">Headache Alliance </w:t>
      </w:r>
      <w:r w:rsidR="0008199F" w:rsidRPr="000942DD">
        <w:rPr>
          <w:rFonts w:ascii="Arial" w:hAnsi="Arial" w:cs="Arial"/>
          <w:sz w:val="20"/>
        </w:rPr>
        <w:t>President</w:t>
      </w:r>
    </w:p>
    <w:p w:rsidR="004D0681" w:rsidRPr="000942DD" w:rsidRDefault="004D0681" w:rsidP="00486DB1">
      <w:pPr>
        <w:spacing w:line="240" w:lineRule="auto"/>
        <w:rPr>
          <w:rFonts w:ascii="Arial" w:hAnsi="Arial" w:cs="Arial"/>
          <w:sz w:val="20"/>
          <w:lang w:val="en-US"/>
        </w:rPr>
      </w:pPr>
      <w:r w:rsidRPr="000942DD">
        <w:rPr>
          <w:rFonts w:ascii="Arial" w:hAnsi="Arial" w:cs="Arial"/>
          <w:sz w:val="20"/>
          <w:lang w:val="en-US"/>
        </w:rPr>
        <w:t>Email: elena@europeanheadachealliance.org   Tel:  + 34 639 66 99 65</w:t>
      </w:r>
    </w:p>
    <w:p w:rsidR="001A64C5" w:rsidRPr="000942DD" w:rsidRDefault="0008199F" w:rsidP="00486DB1">
      <w:pPr>
        <w:spacing w:line="240" w:lineRule="auto"/>
        <w:rPr>
          <w:rFonts w:ascii="Arial" w:hAnsi="Arial" w:cs="Arial"/>
          <w:color w:val="000000" w:themeColor="text1"/>
          <w:sz w:val="20"/>
          <w:lang w:val="en-US"/>
        </w:rPr>
      </w:pPr>
      <w:r w:rsidRPr="000942DD">
        <w:rPr>
          <w:rFonts w:ascii="Arial" w:hAnsi="Arial" w:cs="Arial"/>
          <w:color w:val="000000" w:themeColor="text1"/>
          <w:sz w:val="20"/>
          <w:lang w:val="en-US"/>
        </w:rPr>
        <w:t>Francesca Romana</w:t>
      </w:r>
      <w:r w:rsidR="00486DB1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0942DD">
        <w:rPr>
          <w:rFonts w:ascii="Arial" w:hAnsi="Arial" w:cs="Arial"/>
          <w:color w:val="000000" w:themeColor="text1"/>
          <w:sz w:val="20"/>
          <w:lang w:val="en-US"/>
        </w:rPr>
        <w:t xml:space="preserve">Britti, </w:t>
      </w:r>
      <w:r w:rsidR="001A64C5" w:rsidRPr="000942DD">
        <w:rPr>
          <w:rFonts w:ascii="Arial" w:hAnsi="Arial" w:cs="Arial"/>
          <w:color w:val="000000" w:themeColor="text1"/>
          <w:sz w:val="20"/>
          <w:lang w:val="en-US"/>
        </w:rPr>
        <w:t>European Headache Federation Secretariat</w:t>
      </w:r>
    </w:p>
    <w:p w:rsidR="001A64C5" w:rsidRPr="000942DD" w:rsidRDefault="001A64C5" w:rsidP="00486DB1">
      <w:pPr>
        <w:spacing w:line="240" w:lineRule="auto"/>
        <w:rPr>
          <w:rFonts w:ascii="Arial" w:hAnsi="Arial" w:cs="Arial"/>
          <w:color w:val="000000" w:themeColor="text1"/>
          <w:sz w:val="20"/>
          <w:lang w:val="en-US"/>
        </w:rPr>
      </w:pPr>
      <w:r w:rsidRPr="000942DD">
        <w:rPr>
          <w:rFonts w:ascii="Arial" w:hAnsi="Arial" w:cs="Arial"/>
          <w:color w:val="000000" w:themeColor="text1"/>
          <w:sz w:val="20"/>
          <w:lang w:val="en-US"/>
        </w:rPr>
        <w:t>Email: info@ehf-org.org</w:t>
      </w:r>
      <w:r w:rsidRPr="000942DD">
        <w:rPr>
          <w:rFonts w:ascii="Arial" w:hAnsi="Arial" w:cs="Arial"/>
          <w:color w:val="000000" w:themeColor="text1"/>
          <w:sz w:val="20"/>
          <w:lang w:val="en-US"/>
        </w:rPr>
        <w:tab/>
      </w:r>
      <w:r w:rsidR="0008199F" w:rsidRPr="000942DD">
        <w:rPr>
          <w:rFonts w:ascii="Arial" w:hAnsi="Arial" w:cs="Arial"/>
          <w:color w:val="000000" w:themeColor="text1"/>
          <w:sz w:val="20"/>
          <w:lang w:val="en-US"/>
        </w:rPr>
        <w:t>Tel: +39 06 36010376 Ext. 205 </w:t>
      </w:r>
    </w:p>
    <w:sectPr w:rsidR="001A64C5" w:rsidRPr="000942DD" w:rsidSect="00164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A64C5"/>
    <w:rsid w:val="00062A05"/>
    <w:rsid w:val="00074C6F"/>
    <w:rsid w:val="00077AB2"/>
    <w:rsid w:val="0008199F"/>
    <w:rsid w:val="000942DD"/>
    <w:rsid w:val="001649E1"/>
    <w:rsid w:val="001A64C5"/>
    <w:rsid w:val="00202A31"/>
    <w:rsid w:val="003C048F"/>
    <w:rsid w:val="00486DB1"/>
    <w:rsid w:val="004B0AE6"/>
    <w:rsid w:val="004D0681"/>
    <w:rsid w:val="00586CCE"/>
    <w:rsid w:val="006846E9"/>
    <w:rsid w:val="006E4100"/>
    <w:rsid w:val="006E5626"/>
    <w:rsid w:val="0075252B"/>
    <w:rsid w:val="009956FA"/>
    <w:rsid w:val="009B6355"/>
    <w:rsid w:val="009B7C3C"/>
    <w:rsid w:val="00AA7757"/>
    <w:rsid w:val="00B52BE9"/>
    <w:rsid w:val="00BE69E2"/>
    <w:rsid w:val="00D1040C"/>
    <w:rsid w:val="00DF41C9"/>
    <w:rsid w:val="00F0321F"/>
    <w:rsid w:val="17081DB2"/>
    <w:rsid w:val="7A57A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02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MEMORY SISTEMAS</dc:creator>
  <cp:lastModifiedBy>MEMORY SISTEMAS</cp:lastModifiedBy>
  <cp:revision>2</cp:revision>
  <dcterms:created xsi:type="dcterms:W3CDTF">2017-03-15T16:39:00Z</dcterms:created>
  <dcterms:modified xsi:type="dcterms:W3CDTF">2017-03-15T16:39:00Z</dcterms:modified>
</cp:coreProperties>
</file>